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18" w:rsidRDefault="00826118" w:rsidP="00826118">
      <w:pPr>
        <w:pStyle w:val="1"/>
        <w:tabs>
          <w:tab w:val="num" w:pos="0"/>
        </w:tabs>
        <w:spacing w:line="360" w:lineRule="auto"/>
        <w:jc w:val="center"/>
        <w:rPr>
          <w:b w:val="0"/>
        </w:rPr>
      </w:pPr>
      <w:r>
        <w:rPr>
          <w:b w:val="0"/>
        </w:rPr>
        <w:t>Автономная некоммерческая организация профессионального образования</w:t>
      </w:r>
    </w:p>
    <w:p w:rsidR="00826118" w:rsidRDefault="00826118" w:rsidP="00826118">
      <w:pPr>
        <w:tabs>
          <w:tab w:val="num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«Гуманитарный колледж» г. Омска </w:t>
      </w:r>
    </w:p>
    <w:p w:rsidR="00826118" w:rsidRDefault="00826118" w:rsidP="00826118">
      <w:pPr>
        <w:tabs>
          <w:tab w:val="num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(АНО ПО «ГК»)</w:t>
      </w:r>
    </w:p>
    <w:p w:rsidR="00826118" w:rsidRDefault="00826118" w:rsidP="00826118">
      <w:pPr>
        <w:pStyle w:val="2"/>
        <w:spacing w:before="0" w:line="360" w:lineRule="auto"/>
        <w:jc w:val="center"/>
        <w:rPr>
          <w:b w:val="0"/>
          <w:sz w:val="28"/>
          <w:szCs w:val="28"/>
        </w:rPr>
      </w:pPr>
    </w:p>
    <w:p w:rsidR="00826118" w:rsidRDefault="00826118" w:rsidP="00826118">
      <w:pPr>
        <w:pStyle w:val="2"/>
        <w:spacing w:before="0" w:line="360" w:lineRule="auto"/>
        <w:jc w:val="center"/>
        <w:rPr>
          <w:b w:val="0"/>
          <w:sz w:val="28"/>
          <w:szCs w:val="28"/>
        </w:rPr>
      </w:pPr>
    </w:p>
    <w:p w:rsidR="00826118" w:rsidRDefault="00826118" w:rsidP="00826118">
      <w:pPr>
        <w:rPr>
          <w:sz w:val="28"/>
          <w:szCs w:val="28"/>
        </w:rPr>
      </w:pPr>
    </w:p>
    <w:tbl>
      <w:tblPr>
        <w:tblW w:w="9356" w:type="dxa"/>
        <w:tblLayout w:type="fixed"/>
        <w:tblLook w:val="01E0"/>
      </w:tblPr>
      <w:tblGrid>
        <w:gridCol w:w="5268"/>
        <w:gridCol w:w="4088"/>
      </w:tblGrid>
      <w:tr w:rsidR="00826118" w:rsidRPr="00DD106E" w:rsidTr="0003256A">
        <w:trPr>
          <w:trHeight w:val="2252"/>
        </w:trPr>
        <w:tc>
          <w:tcPr>
            <w:tcW w:w="5268" w:type="dxa"/>
          </w:tcPr>
          <w:p w:rsidR="00826118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Одобрено</w:t>
            </w:r>
          </w:p>
          <w:p w:rsidR="00826118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на заседании</w:t>
            </w:r>
          </w:p>
          <w:p w:rsidR="00826118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Студенческого совета</w:t>
            </w:r>
          </w:p>
          <w:p w:rsidR="00826118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АНО ПО  «ГК»</w:t>
            </w:r>
          </w:p>
          <w:p w:rsidR="00826118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протокол № _4__</w:t>
            </w:r>
          </w:p>
          <w:p w:rsidR="00826118" w:rsidRPr="003C505A" w:rsidRDefault="00826118" w:rsidP="0003256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от «28» августа 2025 г.</w:t>
            </w:r>
          </w:p>
        </w:tc>
        <w:tc>
          <w:tcPr>
            <w:tcW w:w="4088" w:type="dxa"/>
          </w:tcPr>
          <w:p w:rsidR="00826118" w:rsidRPr="00AF5B7D" w:rsidRDefault="00826118" w:rsidP="0003256A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  <w:r w:rsidRPr="00AF5B7D">
              <w:rPr>
                <w:sz w:val="28"/>
              </w:rPr>
              <w:t>:</w:t>
            </w:r>
          </w:p>
          <w:p w:rsidR="00826118" w:rsidRDefault="00826118" w:rsidP="0003256A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826118" w:rsidRDefault="00826118" w:rsidP="0003256A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 xml:space="preserve"> АНО ПО «ГК»</w:t>
            </w:r>
          </w:p>
          <w:p w:rsidR="00826118" w:rsidRDefault="00826118" w:rsidP="0003256A">
            <w:pPr>
              <w:spacing w:line="36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_______________ А.Э. Еремеев</w:t>
            </w:r>
          </w:p>
          <w:p w:rsidR="00826118" w:rsidRPr="003C505A" w:rsidRDefault="00826118" w:rsidP="0003256A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«28» августа 2025 г.</w:t>
            </w:r>
          </w:p>
        </w:tc>
      </w:tr>
    </w:tbl>
    <w:p w:rsidR="00826118" w:rsidRDefault="00826118" w:rsidP="00826118">
      <w:pPr>
        <w:jc w:val="both"/>
        <w:rPr>
          <w:sz w:val="28"/>
          <w:szCs w:val="28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spacing w:before="96"/>
        <w:ind w:left="0" w:firstLine="0"/>
        <w:jc w:val="left"/>
        <w:rPr>
          <w:sz w:val="32"/>
        </w:rPr>
      </w:pPr>
    </w:p>
    <w:p w:rsidR="00E80B72" w:rsidRDefault="00E80B72">
      <w:pPr>
        <w:pStyle w:val="a3"/>
        <w:spacing w:before="96"/>
        <w:ind w:left="0" w:firstLine="0"/>
        <w:jc w:val="left"/>
        <w:rPr>
          <w:sz w:val="32"/>
        </w:rPr>
      </w:pPr>
      <w:bookmarkStart w:id="0" w:name="_GoBack"/>
      <w:bookmarkEnd w:id="0"/>
    </w:p>
    <w:p w:rsidR="00E80B72" w:rsidRDefault="00E80B72">
      <w:pPr>
        <w:pStyle w:val="a3"/>
        <w:spacing w:before="96"/>
        <w:ind w:left="0" w:firstLine="0"/>
        <w:jc w:val="left"/>
        <w:rPr>
          <w:sz w:val="32"/>
        </w:rPr>
      </w:pPr>
    </w:p>
    <w:p w:rsidR="00522842" w:rsidRPr="00D852E0" w:rsidRDefault="00E53EA8">
      <w:pPr>
        <w:pStyle w:val="a4"/>
        <w:ind w:left="309"/>
        <w:rPr>
          <w:b/>
        </w:rPr>
      </w:pPr>
      <w:bookmarkStart w:id="1" w:name="ПОЛОЖЕНИЕ"/>
      <w:bookmarkEnd w:id="1"/>
      <w:r w:rsidRPr="00D852E0">
        <w:rPr>
          <w:b/>
          <w:spacing w:val="-2"/>
        </w:rPr>
        <w:t>ПОЛОЖЕНИЕ</w:t>
      </w:r>
    </w:p>
    <w:p w:rsidR="00522842" w:rsidRPr="00D852E0" w:rsidRDefault="00E53EA8">
      <w:pPr>
        <w:pStyle w:val="a4"/>
        <w:spacing w:before="237"/>
        <w:rPr>
          <w:b/>
        </w:rPr>
      </w:pPr>
      <w:bookmarkStart w:id="2" w:name="о_приемной_комиссии"/>
      <w:bookmarkEnd w:id="2"/>
      <w:r w:rsidRPr="00D852E0">
        <w:rPr>
          <w:b/>
        </w:rPr>
        <w:t>оприемной</w:t>
      </w:r>
      <w:r w:rsidRPr="00D852E0">
        <w:rPr>
          <w:b/>
          <w:spacing w:val="-2"/>
        </w:rPr>
        <w:t>комиссии</w:t>
      </w: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ind w:left="0" w:firstLine="0"/>
        <w:jc w:val="left"/>
        <w:rPr>
          <w:sz w:val="32"/>
        </w:rPr>
      </w:pPr>
    </w:p>
    <w:p w:rsidR="00522842" w:rsidRDefault="00522842">
      <w:pPr>
        <w:pStyle w:val="a3"/>
        <w:spacing w:before="94"/>
        <w:ind w:left="0" w:firstLine="0"/>
        <w:jc w:val="left"/>
        <w:rPr>
          <w:sz w:val="32"/>
        </w:rPr>
      </w:pPr>
    </w:p>
    <w:p w:rsidR="00522842" w:rsidRDefault="00E53EA8">
      <w:pPr>
        <w:pStyle w:val="a3"/>
        <w:ind w:left="1" w:right="309" w:firstLine="0"/>
        <w:jc w:val="center"/>
      </w:pPr>
      <w:r>
        <w:t>Омск,</w:t>
      </w:r>
      <w:r>
        <w:rPr>
          <w:spacing w:val="-4"/>
        </w:rPr>
        <w:t>202</w:t>
      </w:r>
      <w:r w:rsidR="00E80B72">
        <w:rPr>
          <w:spacing w:val="-4"/>
        </w:rPr>
        <w:t>4</w:t>
      </w:r>
    </w:p>
    <w:p w:rsidR="00522842" w:rsidRDefault="00522842">
      <w:pPr>
        <w:pStyle w:val="a3"/>
        <w:jc w:val="center"/>
        <w:sectPr w:rsidR="0052284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22842" w:rsidRDefault="00522842">
      <w:pPr>
        <w:pStyle w:val="a3"/>
        <w:spacing w:before="148"/>
        <w:ind w:left="0" w:firstLine="0"/>
        <w:jc w:val="left"/>
      </w:pPr>
    </w:p>
    <w:p w:rsidR="00522842" w:rsidRDefault="00E53EA8">
      <w:pPr>
        <w:pStyle w:val="1"/>
        <w:numPr>
          <w:ilvl w:val="0"/>
          <w:numId w:val="5"/>
        </w:numPr>
        <w:tabs>
          <w:tab w:val="left" w:pos="3961"/>
        </w:tabs>
        <w:ind w:left="3961" w:hanging="282"/>
        <w:jc w:val="both"/>
      </w:pPr>
      <w:r>
        <w:t>Общие</w:t>
      </w:r>
      <w:r>
        <w:rPr>
          <w:spacing w:val="-2"/>
        </w:rPr>
        <w:t>положения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583"/>
        </w:tabs>
        <w:spacing w:before="177" w:line="276" w:lineRule="auto"/>
        <w:ind w:right="140" w:firstLine="710"/>
        <w:rPr>
          <w:sz w:val="28"/>
        </w:rPr>
      </w:pPr>
      <w:r>
        <w:rPr>
          <w:sz w:val="28"/>
        </w:rPr>
        <w:t xml:space="preserve">Положение о приемной комиссии </w:t>
      </w:r>
      <w:r w:rsidR="00E80B72" w:rsidRPr="00E80B72">
        <w:rPr>
          <w:sz w:val="28"/>
        </w:rPr>
        <w:t>Автономн</w:t>
      </w:r>
      <w:r w:rsidR="00E80B72">
        <w:rPr>
          <w:sz w:val="28"/>
        </w:rPr>
        <w:t>ой</w:t>
      </w:r>
      <w:r w:rsidR="00E80B72" w:rsidRPr="00E80B72">
        <w:rPr>
          <w:sz w:val="28"/>
        </w:rPr>
        <w:t xml:space="preserve"> некоммерческ</w:t>
      </w:r>
      <w:r w:rsidR="00E80B72">
        <w:rPr>
          <w:sz w:val="28"/>
        </w:rPr>
        <w:t xml:space="preserve">ой </w:t>
      </w:r>
      <w:r w:rsidR="00E80B72" w:rsidRPr="00E80B72">
        <w:rPr>
          <w:sz w:val="28"/>
        </w:rPr>
        <w:t>организаци</w:t>
      </w:r>
      <w:r w:rsidR="00E80B72">
        <w:rPr>
          <w:sz w:val="28"/>
        </w:rPr>
        <w:t>и</w:t>
      </w:r>
      <w:r w:rsidR="00E80B72" w:rsidRPr="00E80B72">
        <w:rPr>
          <w:sz w:val="28"/>
        </w:rPr>
        <w:t xml:space="preserve"> профессионального образования </w:t>
      </w:r>
      <w:r>
        <w:rPr>
          <w:sz w:val="28"/>
        </w:rPr>
        <w:t xml:space="preserve">«Гуманитарный колледж»г. Омска </w:t>
      </w:r>
      <w:r w:rsidR="00E80B72">
        <w:rPr>
          <w:sz w:val="28"/>
        </w:rPr>
        <w:t xml:space="preserve">АНО ПО </w:t>
      </w:r>
      <w:r>
        <w:rPr>
          <w:sz w:val="28"/>
        </w:rPr>
        <w:t xml:space="preserve">«ГК» (далее – Колледж, </w:t>
      </w:r>
      <w:r w:rsidR="00E80B72">
        <w:rPr>
          <w:sz w:val="28"/>
        </w:rPr>
        <w:t xml:space="preserve">АНО ПО </w:t>
      </w:r>
      <w:r>
        <w:rPr>
          <w:sz w:val="28"/>
        </w:rPr>
        <w:t xml:space="preserve">«ГК») (далее вместе – Положение) определяет состав, полномочия и порядок деятельности приемной комиссии </w:t>
      </w:r>
      <w:r w:rsidR="00E80B72">
        <w:rPr>
          <w:sz w:val="28"/>
        </w:rPr>
        <w:t xml:space="preserve">АНО ПО </w:t>
      </w:r>
      <w:r>
        <w:rPr>
          <w:sz w:val="28"/>
        </w:rPr>
        <w:t>«ГК» по образовательным программам среднего профессионального образования по профессиям, специальностям среднего профессионального образования.</w:t>
      </w:r>
    </w:p>
    <w:p w:rsidR="00522842" w:rsidRDefault="00E53EA8">
      <w:pPr>
        <w:pStyle w:val="a3"/>
        <w:spacing w:before="1" w:line="276" w:lineRule="auto"/>
        <w:ind w:right="149"/>
      </w:pPr>
      <w:r>
        <w:t xml:space="preserve">Задачи, функции, полномочия и порядок деятельности приемной комиссии могут дополнительно определяться и конкретизироваться приказами директора </w:t>
      </w:r>
      <w:r w:rsidR="00E80B72">
        <w:t xml:space="preserve">АНО ПО </w:t>
      </w:r>
      <w:r>
        <w:t>«ГК».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47"/>
        </w:tabs>
        <w:spacing w:before="4" w:line="276" w:lineRule="auto"/>
        <w:ind w:right="139" w:firstLine="710"/>
        <w:rPr>
          <w:sz w:val="28"/>
        </w:rPr>
      </w:pPr>
      <w:r>
        <w:rPr>
          <w:sz w:val="28"/>
        </w:rPr>
        <w:t>Приемнаякомиссияявляетсяколлегиальныморганом,созданнымв целях проведения приема поступающих, в том числе организации вступительных испытаний и зачисления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82"/>
        </w:tabs>
        <w:spacing w:line="278" w:lineRule="auto"/>
        <w:ind w:right="151" w:firstLine="710"/>
        <w:rPr>
          <w:sz w:val="28"/>
        </w:rPr>
      </w:pPr>
      <w:r>
        <w:rPr>
          <w:sz w:val="28"/>
        </w:rPr>
        <w:t>Основной задачей приемной комиссии является обеспечение соблюдения прав граждан на образование, гласности и открытости проведения всех процедур приема.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44"/>
        </w:tabs>
        <w:spacing w:line="315" w:lineRule="exact"/>
        <w:ind w:left="1344" w:hanging="493"/>
        <w:rPr>
          <w:sz w:val="28"/>
        </w:rPr>
      </w:pPr>
      <w:r>
        <w:rPr>
          <w:sz w:val="28"/>
        </w:rPr>
        <w:t>Срокполномочийприемнойкомиссиисоставляетодин</w:t>
      </w:r>
      <w:r>
        <w:rPr>
          <w:spacing w:val="-4"/>
          <w:sz w:val="28"/>
        </w:rPr>
        <w:t>год.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19"/>
        </w:tabs>
        <w:spacing w:before="45" w:line="276" w:lineRule="auto"/>
        <w:ind w:right="145" w:firstLine="710"/>
        <w:rPr>
          <w:sz w:val="28"/>
        </w:rPr>
      </w:pPr>
      <w:r>
        <w:rPr>
          <w:sz w:val="28"/>
        </w:rPr>
        <w:t>Настоящее Положение принято в соответствии со следующими нормативно-правовыми актами:</w:t>
      </w:r>
    </w:p>
    <w:p w:rsidR="00522842" w:rsidRDefault="00E53EA8">
      <w:pPr>
        <w:pStyle w:val="a3"/>
        <w:spacing w:line="276" w:lineRule="auto"/>
        <w:ind w:right="149"/>
      </w:pPr>
      <w:r>
        <w:t>Федеральным законом Российской Федерации «Об образовании в Российской Федерации» от 29.12.2012 № 273-Ф3 (ред. от 30.12.2021);</w:t>
      </w:r>
    </w:p>
    <w:p w:rsidR="00522842" w:rsidRDefault="00E53EA8">
      <w:pPr>
        <w:pStyle w:val="a3"/>
        <w:spacing w:line="276" w:lineRule="auto"/>
        <w:ind w:right="135"/>
      </w:pPr>
      <w:r>
        <w:t>Нормативнымиправовыми актами Министерства просвещения Российской Федерации</w:t>
      </w:r>
      <w:r w:rsidR="00E80B72">
        <w:t>,</w:t>
      </w:r>
      <w:r>
        <w:t xml:space="preserve"> регламентирующими порядок приема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образования.</w:t>
      </w:r>
    </w:p>
    <w:p w:rsidR="00522842" w:rsidRDefault="00E53EA8">
      <w:pPr>
        <w:pStyle w:val="a3"/>
        <w:ind w:left="851" w:firstLine="0"/>
      </w:pPr>
      <w:r>
        <w:t xml:space="preserve">Уставомиинымилокальныминормативнымиактами </w:t>
      </w:r>
      <w:r w:rsidR="00E80B72">
        <w:t xml:space="preserve">АНО ПО </w:t>
      </w:r>
      <w:r>
        <w:rPr>
          <w:spacing w:val="-2"/>
        </w:rPr>
        <w:t>«ГК»;</w:t>
      </w:r>
    </w:p>
    <w:p w:rsidR="00522842" w:rsidRDefault="00522842">
      <w:pPr>
        <w:pStyle w:val="a3"/>
        <w:ind w:left="0" w:firstLine="0"/>
        <w:jc w:val="left"/>
      </w:pPr>
    </w:p>
    <w:p w:rsidR="00522842" w:rsidRDefault="00522842">
      <w:pPr>
        <w:pStyle w:val="a3"/>
        <w:spacing w:before="18"/>
        <w:ind w:left="0" w:firstLine="0"/>
        <w:jc w:val="left"/>
      </w:pPr>
    </w:p>
    <w:p w:rsidR="00522842" w:rsidRDefault="00E53EA8">
      <w:pPr>
        <w:pStyle w:val="1"/>
        <w:numPr>
          <w:ilvl w:val="0"/>
          <w:numId w:val="5"/>
        </w:numPr>
        <w:tabs>
          <w:tab w:val="left" w:pos="2789"/>
        </w:tabs>
        <w:ind w:left="2789" w:hanging="282"/>
        <w:jc w:val="both"/>
      </w:pPr>
      <w:r>
        <w:t>Компетенцияприемной</w:t>
      </w:r>
      <w:r>
        <w:rPr>
          <w:spacing w:val="-2"/>
        </w:rPr>
        <w:t>комиссии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86"/>
        </w:tabs>
        <w:spacing w:before="163" w:line="278" w:lineRule="auto"/>
        <w:ind w:right="143" w:firstLine="710"/>
        <w:rPr>
          <w:sz w:val="28"/>
        </w:rPr>
      </w:pPr>
      <w:r>
        <w:rPr>
          <w:sz w:val="28"/>
        </w:rPr>
        <w:t>Приемная комиссия на основании представленных документов, в соответствии со ст. 55 Федерального закона от 29.12.2012 № 273-ФЗ «Об образовании в Российской Федерации», осуществляет прием поступающих.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19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В целях защиты своих прав поступающие, родители (законные представители)несовершеннолетнихпоступающихсамостоятельноили</w:t>
      </w:r>
    </w:p>
    <w:p w:rsidR="00522842" w:rsidRDefault="00522842">
      <w:pPr>
        <w:pStyle w:val="a5"/>
        <w:spacing w:line="276" w:lineRule="auto"/>
        <w:rPr>
          <w:sz w:val="28"/>
        </w:rPr>
        <w:sectPr w:rsidR="00522842">
          <w:headerReference w:type="default" r:id="rId7"/>
          <w:footerReference w:type="default" r:id="rId8"/>
          <w:pgSz w:w="11910" w:h="16840"/>
          <w:pgMar w:top="1040" w:right="708" w:bottom="1200" w:left="1559" w:header="714" w:footer="1014" w:gutter="0"/>
          <w:pgNumType w:start="2"/>
          <w:cols w:space="720"/>
        </w:sectPr>
      </w:pPr>
    </w:p>
    <w:p w:rsidR="00522842" w:rsidRDefault="00E53EA8">
      <w:pPr>
        <w:pStyle w:val="a3"/>
        <w:spacing w:before="76" w:line="276" w:lineRule="auto"/>
        <w:ind w:right="152" w:firstLine="0"/>
      </w:pPr>
      <w:r>
        <w:lastRenderedPageBreak/>
        <w:t>через своих представителей вправе обращаться в приемную комиссию по всем вопросам поступления в Колледж.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717"/>
        </w:tabs>
        <w:spacing w:before="4" w:line="276" w:lineRule="auto"/>
        <w:ind w:right="139" w:firstLine="710"/>
        <w:rPr>
          <w:sz w:val="28"/>
        </w:rPr>
      </w:pPr>
      <w:r>
        <w:rPr>
          <w:sz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29"/>
        </w:tabs>
        <w:spacing w:line="276" w:lineRule="auto"/>
        <w:ind w:right="141" w:firstLine="710"/>
        <w:rPr>
          <w:sz w:val="28"/>
        </w:rPr>
      </w:pPr>
      <w:r>
        <w:rPr>
          <w:sz w:val="28"/>
        </w:rPr>
        <w:t xml:space="preserve">Решение приемной комиссии оформляется в виде протокола и является обязательным для всех участников образовательных отношений в </w:t>
      </w:r>
      <w:r w:rsidR="00E80B72">
        <w:rPr>
          <w:sz w:val="28"/>
        </w:rPr>
        <w:t xml:space="preserve">АНО ПО </w:t>
      </w:r>
      <w:r>
        <w:rPr>
          <w:sz w:val="28"/>
        </w:rPr>
        <w:t>«ГК».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556"/>
          <w:tab w:val="left" w:pos="2875"/>
          <w:tab w:val="left" w:pos="4333"/>
          <w:tab w:val="left" w:pos="5758"/>
          <w:tab w:val="left" w:pos="6794"/>
          <w:tab w:val="left" w:pos="7652"/>
          <w:tab w:val="left" w:pos="9355"/>
        </w:tabs>
        <w:spacing w:line="278" w:lineRule="auto"/>
        <w:ind w:right="147" w:firstLine="710"/>
        <w:rPr>
          <w:sz w:val="28"/>
        </w:rPr>
      </w:pP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приемной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обжаловано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установленном законодательством Российской Федерации порядке.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74"/>
          <w:tab w:val="left" w:pos="2865"/>
          <w:tab w:val="left" w:pos="6022"/>
        </w:tabs>
        <w:spacing w:line="276" w:lineRule="auto"/>
        <w:ind w:right="147" w:firstLine="710"/>
        <w:rPr>
          <w:sz w:val="28"/>
        </w:rPr>
      </w:pPr>
      <w:r>
        <w:rPr>
          <w:spacing w:val="-2"/>
          <w:sz w:val="28"/>
        </w:rPr>
        <w:t>Приемная</w:t>
      </w:r>
      <w:r>
        <w:rPr>
          <w:sz w:val="28"/>
        </w:rPr>
        <w:tab/>
        <w:t>комиссияпринимаети</w:t>
      </w:r>
      <w:r>
        <w:rPr>
          <w:sz w:val="28"/>
        </w:rPr>
        <w:tab/>
        <w:t xml:space="preserve">передаетвапелляционную комиссию </w:t>
      </w:r>
      <w:r w:rsidR="00E80B72">
        <w:rPr>
          <w:sz w:val="28"/>
        </w:rPr>
        <w:t xml:space="preserve">АНО ПО </w:t>
      </w:r>
      <w:r>
        <w:rPr>
          <w:sz w:val="28"/>
        </w:rPr>
        <w:t>«ГК» жалобы поступающих.</w:t>
      </w:r>
    </w:p>
    <w:p w:rsidR="00522842" w:rsidRDefault="00E53EA8">
      <w:pPr>
        <w:pStyle w:val="a3"/>
        <w:spacing w:line="276" w:lineRule="auto"/>
        <w:jc w:val="left"/>
      </w:pPr>
      <w:r>
        <w:t>Апелляцияподаетсяпоступающимличнонаследующийденьпосле объявления оценки по вступительному испытанию.</w:t>
      </w:r>
    </w:p>
    <w:p w:rsidR="00522842" w:rsidRDefault="00E53EA8">
      <w:pPr>
        <w:pStyle w:val="a3"/>
        <w:spacing w:line="276" w:lineRule="auto"/>
        <w:jc w:val="left"/>
      </w:pPr>
      <w:r>
        <w:t>Приэтомпоступающийимеетправоознакомитьсясосвоейработой, выполненной в ходе вступительного испытания.</w:t>
      </w:r>
    </w:p>
    <w:p w:rsidR="00522842" w:rsidRDefault="00E53EA8">
      <w:pPr>
        <w:pStyle w:val="a3"/>
        <w:spacing w:line="321" w:lineRule="exact"/>
        <w:ind w:left="851" w:firstLine="0"/>
        <w:jc w:val="left"/>
      </w:pPr>
      <w:r>
        <w:t>Приемнаякомиссияобеспечиваетприемапелляцийвтечение</w:t>
      </w:r>
      <w:r>
        <w:rPr>
          <w:spacing w:val="-2"/>
        </w:rPr>
        <w:t>рабочего</w:t>
      </w:r>
    </w:p>
    <w:p w:rsidR="00522842" w:rsidRDefault="00522842">
      <w:pPr>
        <w:pStyle w:val="a3"/>
        <w:spacing w:line="321" w:lineRule="exact"/>
        <w:jc w:val="left"/>
        <w:sectPr w:rsidR="00522842">
          <w:pgSz w:w="11910" w:h="16840"/>
          <w:pgMar w:top="1040" w:right="708" w:bottom="1240" w:left="1559" w:header="714" w:footer="1014" w:gutter="0"/>
          <w:cols w:space="720"/>
        </w:sectPr>
      </w:pPr>
    </w:p>
    <w:p w:rsidR="00522842" w:rsidRDefault="00E53EA8">
      <w:pPr>
        <w:pStyle w:val="a3"/>
        <w:spacing w:before="45"/>
        <w:ind w:firstLine="0"/>
        <w:jc w:val="left"/>
      </w:pPr>
      <w:r>
        <w:rPr>
          <w:spacing w:val="-4"/>
        </w:rPr>
        <w:lastRenderedPageBreak/>
        <w:t>дня.</w:t>
      </w:r>
    </w:p>
    <w:p w:rsidR="00522842" w:rsidRDefault="00E53EA8">
      <w:pPr>
        <w:spacing w:before="217"/>
        <w:rPr>
          <w:sz w:val="28"/>
        </w:rPr>
      </w:pPr>
      <w:r>
        <w:br w:type="column"/>
      </w:r>
    </w:p>
    <w:p w:rsidR="00522842" w:rsidRDefault="00E53EA8">
      <w:pPr>
        <w:pStyle w:val="1"/>
        <w:numPr>
          <w:ilvl w:val="0"/>
          <w:numId w:val="5"/>
        </w:numPr>
        <w:tabs>
          <w:tab w:val="left" w:pos="2492"/>
        </w:tabs>
        <w:ind w:left="2492" w:hanging="282"/>
        <w:jc w:val="left"/>
      </w:pPr>
      <w:r>
        <w:t>Составприемной</w:t>
      </w:r>
      <w:r>
        <w:rPr>
          <w:spacing w:val="-2"/>
        </w:rPr>
        <w:t>комиссии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859"/>
          <w:tab w:val="left" w:pos="1981"/>
          <w:tab w:val="left" w:pos="3459"/>
          <w:tab w:val="left" w:pos="4907"/>
          <w:tab w:val="left" w:pos="7267"/>
        </w:tabs>
        <w:spacing w:before="115"/>
        <w:ind w:left="859" w:hanging="719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приемной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</w:p>
    <w:p w:rsidR="00522842" w:rsidRDefault="00522842">
      <w:pPr>
        <w:pStyle w:val="a5"/>
        <w:jc w:val="left"/>
        <w:rPr>
          <w:sz w:val="28"/>
        </w:rPr>
        <w:sectPr w:rsidR="00522842">
          <w:type w:val="continuous"/>
          <w:pgSz w:w="11910" w:h="16840"/>
          <w:pgMar w:top="1040" w:right="708" w:bottom="280" w:left="1559" w:header="714" w:footer="1014" w:gutter="0"/>
          <w:cols w:num="2" w:space="720" w:equalWidth="0">
            <w:col w:w="633" w:space="78"/>
            <w:col w:w="8932"/>
          </w:cols>
        </w:sectPr>
      </w:pPr>
    </w:p>
    <w:p w:rsidR="00522842" w:rsidRDefault="00E53EA8">
      <w:pPr>
        <w:pStyle w:val="a3"/>
        <w:spacing w:before="47" w:line="276" w:lineRule="auto"/>
        <w:ind w:right="144" w:firstLine="0"/>
      </w:pPr>
      <w:r>
        <w:lastRenderedPageBreak/>
        <w:t xml:space="preserve">утверждается Приказом директора </w:t>
      </w:r>
      <w:r w:rsidR="00E80B72">
        <w:t xml:space="preserve">АНО ПО </w:t>
      </w:r>
      <w:r>
        <w:t xml:space="preserve">«ГК» в составе не менее 4 </w:t>
      </w:r>
      <w:r>
        <w:rPr>
          <w:spacing w:val="-2"/>
        </w:rPr>
        <w:t>человек.</w:t>
      </w:r>
    </w:p>
    <w:p w:rsidR="00522842" w:rsidRDefault="00E53EA8">
      <w:pPr>
        <w:pStyle w:val="a3"/>
        <w:spacing w:line="321" w:lineRule="exact"/>
        <w:ind w:left="851" w:firstLine="0"/>
      </w:pPr>
      <w:r>
        <w:t>Председателемприемнойкомиссииявляетсядиректор</w:t>
      </w:r>
      <w:r w:rsidR="00E80B72">
        <w:t xml:space="preserve">АНО ПО </w:t>
      </w:r>
      <w:r>
        <w:rPr>
          <w:spacing w:val="-2"/>
        </w:rPr>
        <w:t>«ГК».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62"/>
        </w:tabs>
        <w:spacing w:before="48" w:line="278" w:lineRule="auto"/>
        <w:ind w:right="150" w:firstLine="710"/>
        <w:rPr>
          <w:sz w:val="28"/>
        </w:rPr>
      </w:pPr>
      <w:r>
        <w:rPr>
          <w:sz w:val="28"/>
        </w:rPr>
        <w:t xml:space="preserve">В состав приемной комиссии могут быть включены представители организаций, предприятий и учреждений, для которых ведется подготовка обучающихся в </w:t>
      </w:r>
      <w:r w:rsidR="00E80B72">
        <w:rPr>
          <w:sz w:val="28"/>
        </w:rPr>
        <w:t xml:space="preserve">АНО ПО </w:t>
      </w:r>
      <w:r>
        <w:rPr>
          <w:sz w:val="28"/>
        </w:rPr>
        <w:t>«ГК».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63"/>
        </w:tabs>
        <w:spacing w:line="276" w:lineRule="auto"/>
        <w:ind w:right="140" w:firstLine="710"/>
        <w:rPr>
          <w:sz w:val="28"/>
        </w:rPr>
      </w:pPr>
      <w:r>
        <w:rPr>
          <w:sz w:val="28"/>
        </w:rPr>
        <w:t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</w:t>
      </w:r>
    </w:p>
    <w:p w:rsidR="00522842" w:rsidRDefault="00E53EA8">
      <w:pPr>
        <w:pStyle w:val="a3"/>
        <w:spacing w:line="276" w:lineRule="auto"/>
        <w:ind w:right="143"/>
      </w:pPr>
      <w:r>
        <w:t>Полномочия и порядок деятельности экзаменационных и апелляционныхкомиссийопределяютсяположениямионих,утвержденными председателем приемной комиссии.</w:t>
      </w:r>
    </w:p>
    <w:p w:rsidR="00522842" w:rsidRDefault="00E53EA8">
      <w:pPr>
        <w:pStyle w:val="a3"/>
        <w:spacing w:line="276" w:lineRule="auto"/>
        <w:ind w:right="144"/>
      </w:pPr>
      <w:r>
        <w:t>Допускается включение в составы экзаменационных и апелляционных комиссий преподавателей других образовательных организаций.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29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>Документы о создании приемной комиссии хранятся по месту нахождения Академии по адресу: г. Омск, ул. 4-я Челюскинцев, д. 2а.</w:t>
      </w:r>
    </w:p>
    <w:p w:rsidR="00522842" w:rsidRDefault="00522842">
      <w:pPr>
        <w:pStyle w:val="a5"/>
        <w:spacing w:line="276" w:lineRule="auto"/>
        <w:rPr>
          <w:sz w:val="28"/>
        </w:rPr>
        <w:sectPr w:rsidR="00522842">
          <w:type w:val="continuous"/>
          <w:pgSz w:w="11910" w:h="16840"/>
          <w:pgMar w:top="1040" w:right="708" w:bottom="280" w:left="1559" w:header="714" w:footer="1014" w:gutter="0"/>
          <w:cols w:space="720"/>
        </w:sectPr>
      </w:pPr>
    </w:p>
    <w:p w:rsidR="00522842" w:rsidRDefault="00522842">
      <w:pPr>
        <w:pStyle w:val="a3"/>
        <w:spacing w:before="249"/>
        <w:ind w:left="0" w:firstLine="0"/>
        <w:jc w:val="left"/>
      </w:pPr>
    </w:p>
    <w:p w:rsidR="00522842" w:rsidRDefault="00E53EA8">
      <w:pPr>
        <w:pStyle w:val="1"/>
        <w:numPr>
          <w:ilvl w:val="0"/>
          <w:numId w:val="5"/>
        </w:numPr>
        <w:tabs>
          <w:tab w:val="left" w:pos="2305"/>
        </w:tabs>
        <w:ind w:left="2305" w:hanging="282"/>
        <w:jc w:val="both"/>
      </w:pPr>
      <w:r>
        <w:t>Организацияработыприемной</w:t>
      </w:r>
      <w:r>
        <w:rPr>
          <w:spacing w:val="-2"/>
        </w:rPr>
        <w:t>комиссии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525"/>
        </w:tabs>
        <w:spacing w:before="115" w:line="276" w:lineRule="auto"/>
        <w:ind w:right="139" w:firstLine="710"/>
        <w:rPr>
          <w:sz w:val="28"/>
        </w:rPr>
      </w:pPr>
      <w:r>
        <w:rPr>
          <w:sz w:val="28"/>
        </w:rPr>
        <w:t xml:space="preserve">Сотрудники Приемной комиссии </w:t>
      </w:r>
      <w:r w:rsidR="00E80B72">
        <w:rPr>
          <w:sz w:val="28"/>
        </w:rPr>
        <w:t xml:space="preserve">АНО ПО </w:t>
      </w:r>
      <w:r>
        <w:rPr>
          <w:sz w:val="28"/>
        </w:rPr>
        <w:t xml:space="preserve">«ГК» обязаны ознакомить поступающего и (или) его родителей (законным представителем) с уставом Колледжа, с лицензией на осуществление образовательной деятельности, со свидетельством о государственной аккредитации Колледжа по каждой из специальностей и профессий, с образовательнымипрограммами и локальными актами, регламентирующими организацию и осуществление образовательной деятельности, права и обязанности </w:t>
      </w:r>
      <w:r>
        <w:rPr>
          <w:spacing w:val="-2"/>
          <w:sz w:val="28"/>
        </w:rPr>
        <w:t>обучающихся.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57"/>
        </w:tabs>
        <w:spacing w:before="5" w:line="276" w:lineRule="auto"/>
        <w:ind w:right="140" w:firstLine="710"/>
        <w:rPr>
          <w:sz w:val="28"/>
        </w:rPr>
      </w:pPr>
      <w:r>
        <w:rPr>
          <w:sz w:val="28"/>
        </w:rPr>
        <w:t xml:space="preserve">До начала приема документов в установленные законодательством Российской Федерации сроки на официальном сайте </w:t>
      </w:r>
      <w:r w:rsidR="00E80B72">
        <w:rPr>
          <w:sz w:val="28"/>
        </w:rPr>
        <w:t xml:space="preserve">АНО ПО </w:t>
      </w:r>
      <w:r>
        <w:rPr>
          <w:sz w:val="28"/>
        </w:rPr>
        <w:t>«ГК» и информационном стенде до начала приема документов размещает следующую информацию:</w:t>
      </w:r>
    </w:p>
    <w:p w:rsidR="00522842" w:rsidRDefault="00E53EA8" w:rsidP="00E80B72">
      <w:pPr>
        <w:pStyle w:val="a3"/>
        <w:spacing w:line="276" w:lineRule="auto"/>
        <w:ind w:right="147"/>
      </w:pPr>
      <w:r>
        <w:t xml:space="preserve">правила приёма в </w:t>
      </w:r>
      <w:r w:rsidR="00E80B72" w:rsidRPr="00E80B72">
        <w:t>Автономн</w:t>
      </w:r>
      <w:r w:rsidR="00E80B72">
        <w:t>ую</w:t>
      </w:r>
      <w:r w:rsidR="00E80B72" w:rsidRPr="00E80B72">
        <w:t xml:space="preserve"> некоммерческ</w:t>
      </w:r>
      <w:r w:rsidR="00E80B72">
        <w:t>ую</w:t>
      </w:r>
      <w:r w:rsidR="00E80B72" w:rsidRPr="00E80B72">
        <w:t xml:space="preserve"> организаци</w:t>
      </w:r>
      <w:r w:rsidR="00E80B72">
        <w:t>ю</w:t>
      </w:r>
      <w:r w:rsidR="00E80B72" w:rsidRPr="00E80B72">
        <w:t xml:space="preserve"> профессионального образования  </w:t>
      </w:r>
      <w:r>
        <w:t>«Гуманитарный колледж» г. Омска.</w:t>
      </w:r>
    </w:p>
    <w:p w:rsidR="00522842" w:rsidRDefault="00E53EA8">
      <w:pPr>
        <w:pStyle w:val="a3"/>
        <w:spacing w:before="1" w:line="276" w:lineRule="auto"/>
        <w:ind w:right="131"/>
      </w:pPr>
      <w:r>
        <w:t>условия приема на обучение по договорам об оказании платных образовательных услуг;</w:t>
      </w:r>
    </w:p>
    <w:p w:rsidR="00522842" w:rsidRDefault="00E53EA8">
      <w:pPr>
        <w:pStyle w:val="a3"/>
        <w:spacing w:line="276" w:lineRule="auto"/>
        <w:ind w:right="146"/>
      </w:pPr>
      <w:r>
        <w:t xml:space="preserve">перечень специальностей (профессий), по которым </w:t>
      </w:r>
      <w:r w:rsidR="00E80B72">
        <w:t xml:space="preserve">АНО ПО </w:t>
      </w:r>
      <w:r>
        <w:t>«ГК» объявляет прием в соответствии с лицензией на осуществление образовательной деятельности (с указанием форм обучения (очная, заочная);</w:t>
      </w:r>
    </w:p>
    <w:p w:rsidR="00522842" w:rsidRDefault="00E53EA8">
      <w:pPr>
        <w:pStyle w:val="a3"/>
        <w:spacing w:line="276" w:lineRule="auto"/>
        <w:ind w:right="140"/>
      </w:pPr>
      <w: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522842" w:rsidRDefault="00E53EA8">
      <w:pPr>
        <w:pStyle w:val="a3"/>
        <w:spacing w:before="1"/>
        <w:ind w:left="851" w:firstLine="0"/>
      </w:pPr>
      <w:r>
        <w:t>переченьвступительных</w:t>
      </w:r>
      <w:r>
        <w:rPr>
          <w:spacing w:val="-2"/>
        </w:rPr>
        <w:t>испытаний;</w:t>
      </w:r>
    </w:p>
    <w:p w:rsidR="00522842" w:rsidRDefault="00E53EA8">
      <w:pPr>
        <w:pStyle w:val="a3"/>
        <w:spacing w:before="48"/>
        <w:ind w:left="851" w:firstLine="0"/>
      </w:pPr>
      <w:r>
        <w:t>информациюоформахпроведениявступительных</w:t>
      </w:r>
      <w:r>
        <w:rPr>
          <w:spacing w:val="-2"/>
        </w:rPr>
        <w:t>испытаний;</w:t>
      </w:r>
    </w:p>
    <w:p w:rsidR="00522842" w:rsidRDefault="00E53EA8">
      <w:pPr>
        <w:pStyle w:val="a3"/>
        <w:spacing w:before="47" w:line="276" w:lineRule="auto"/>
        <w:ind w:right="136"/>
      </w:pPr>
      <w:r>
        <w:t>информацию о возможности приема заявлений и необходимых документов, предусмотренных настоящими Правилами приема, в электронной форме;</w:t>
      </w:r>
    </w:p>
    <w:p w:rsidR="00522842" w:rsidRDefault="00E53EA8">
      <w:pPr>
        <w:pStyle w:val="a3"/>
        <w:spacing w:line="276" w:lineRule="auto"/>
        <w:ind w:right="135"/>
      </w:pPr>
      <w:r>
        <w:t>особенности проведения вступительных испытаний для инвалидов и лиц сограниченными возможностями здоровья;</w:t>
      </w:r>
    </w:p>
    <w:p w:rsidR="00522842" w:rsidRDefault="00E53EA8">
      <w:pPr>
        <w:pStyle w:val="a3"/>
        <w:spacing w:before="3" w:line="276" w:lineRule="auto"/>
        <w:ind w:right="136"/>
      </w:pPr>
      <w: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522842" w:rsidRDefault="00E53EA8">
      <w:pPr>
        <w:pStyle w:val="a3"/>
        <w:spacing w:line="276" w:lineRule="auto"/>
        <w:ind w:right="136"/>
      </w:pPr>
      <w:r>
        <w:t>в случае необходимости прохождения указанного осмотра - суказанием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522842" w:rsidRDefault="00E53EA8">
      <w:pPr>
        <w:pStyle w:val="a3"/>
        <w:spacing w:before="1"/>
        <w:ind w:left="851" w:firstLine="0"/>
      </w:pPr>
      <w:r>
        <w:t>общееколичествоместдляприемапокаждой</w:t>
      </w:r>
      <w:r>
        <w:rPr>
          <w:spacing w:val="-2"/>
        </w:rPr>
        <w:t>специальности</w:t>
      </w:r>
    </w:p>
    <w:p w:rsidR="00522842" w:rsidRDefault="00522842">
      <w:pPr>
        <w:pStyle w:val="a3"/>
        <w:sectPr w:rsidR="00522842">
          <w:pgSz w:w="11910" w:h="16840"/>
          <w:pgMar w:top="1040" w:right="708" w:bottom="1240" w:left="1559" w:header="714" w:footer="1014" w:gutter="0"/>
          <w:cols w:space="720"/>
        </w:sectPr>
      </w:pPr>
    </w:p>
    <w:p w:rsidR="00522842" w:rsidRDefault="00E53EA8">
      <w:pPr>
        <w:pStyle w:val="a3"/>
        <w:spacing w:before="76"/>
        <w:ind w:firstLine="0"/>
      </w:pPr>
      <w:r>
        <w:lastRenderedPageBreak/>
        <w:t>(профессии),втомчислепоразличнымформам</w:t>
      </w:r>
      <w:r>
        <w:rPr>
          <w:spacing w:val="-2"/>
        </w:rPr>
        <w:t xml:space="preserve"> обучения;</w:t>
      </w:r>
    </w:p>
    <w:p w:rsidR="00522842" w:rsidRDefault="00E53EA8">
      <w:pPr>
        <w:pStyle w:val="a3"/>
        <w:spacing w:before="48" w:line="278" w:lineRule="auto"/>
        <w:ind w:right="138"/>
      </w:pPr>
      <w: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522842" w:rsidRDefault="00E53EA8">
      <w:pPr>
        <w:pStyle w:val="a3"/>
        <w:spacing w:line="276" w:lineRule="auto"/>
        <w:ind w:right="151"/>
      </w:pPr>
      <w:r>
        <w:t>правила подачи и рассмотрения апелляций по результатам вступительных испытаний;</w:t>
      </w:r>
    </w:p>
    <w:p w:rsidR="00522842" w:rsidRDefault="00E53EA8">
      <w:pPr>
        <w:pStyle w:val="a3"/>
        <w:spacing w:line="276" w:lineRule="auto"/>
        <w:ind w:right="136"/>
      </w:pPr>
      <w:r>
        <w:t>информацию о наличии общежития и количестве мест в общежитиях, выделяемых для иногородних поступающих и проживающих в удалённых районах Омской области;</w:t>
      </w:r>
    </w:p>
    <w:p w:rsidR="00522842" w:rsidRDefault="00E53EA8">
      <w:pPr>
        <w:pStyle w:val="a3"/>
        <w:ind w:left="851" w:firstLine="0"/>
      </w:pPr>
      <w:r>
        <w:t>образецдоговораобоказанииплатныхобразовательных</w:t>
      </w:r>
      <w:r>
        <w:rPr>
          <w:spacing w:val="-2"/>
        </w:rPr>
        <w:t>услуг.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67"/>
        </w:tabs>
        <w:spacing w:before="43" w:line="276" w:lineRule="auto"/>
        <w:ind w:right="141" w:firstLine="710"/>
        <w:rPr>
          <w:sz w:val="28"/>
        </w:rPr>
      </w:pPr>
      <w:r>
        <w:rPr>
          <w:sz w:val="28"/>
        </w:rPr>
        <w:t xml:space="preserve">В период приема документов приемная комиссия ежедневно размещает на официальном сайте </w:t>
      </w:r>
      <w:r w:rsidR="00E80B72">
        <w:rPr>
          <w:sz w:val="28"/>
        </w:rPr>
        <w:t xml:space="preserve">АНО ПО </w:t>
      </w:r>
      <w:r>
        <w:rPr>
          <w:sz w:val="28"/>
        </w:rPr>
        <w:t>«ГК» и информационном стенде приемной комиссии сведения о количестве поданных заявлений по каждой специальности (профессии) с указаниемформ обучения (очная, заочная).</w:t>
      </w:r>
    </w:p>
    <w:p w:rsidR="00522842" w:rsidRDefault="00E53EA8" w:rsidP="00E80B72">
      <w:pPr>
        <w:pStyle w:val="a3"/>
        <w:spacing w:line="276" w:lineRule="auto"/>
        <w:jc w:val="left"/>
      </w:pPr>
      <w:r>
        <w:t>Приемнаякомиссия</w:t>
      </w:r>
      <w:r w:rsidR="00E80B72">
        <w:t xml:space="preserve">АНО ПО </w:t>
      </w:r>
      <w:r>
        <w:t>«ГК»обеспечиваетфункционирование специальныхтелефонныхлинийиразделанаофициальномсайте</w:t>
      </w:r>
      <w:r w:rsidR="00E80B72" w:rsidRPr="00E80B72">
        <w:t xml:space="preserve">АНО ПО «ГК» </w:t>
      </w:r>
      <w:r>
        <w:t>дляответовнаобращения,связанныесприемомв</w:t>
      </w:r>
      <w:r>
        <w:rPr>
          <w:spacing w:val="-2"/>
        </w:rPr>
        <w:t xml:space="preserve"> Колледж.</w:t>
      </w:r>
    </w:p>
    <w:p w:rsidR="00522842" w:rsidRDefault="00E53EA8">
      <w:pPr>
        <w:pStyle w:val="a3"/>
        <w:tabs>
          <w:tab w:val="left" w:pos="2878"/>
          <w:tab w:val="left" w:pos="3895"/>
          <w:tab w:val="left" w:pos="5331"/>
          <w:tab w:val="left" w:pos="7314"/>
          <w:tab w:val="left" w:pos="9211"/>
        </w:tabs>
        <w:spacing w:before="51" w:line="276" w:lineRule="auto"/>
        <w:ind w:right="135"/>
        <w:jc w:val="left"/>
      </w:pPr>
      <w:r>
        <w:rPr>
          <w:spacing w:val="-2"/>
        </w:rPr>
        <w:t>Поступающие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получить</w:t>
      </w:r>
      <w:r>
        <w:tab/>
      </w:r>
      <w:r>
        <w:rPr>
          <w:spacing w:val="-2"/>
        </w:rPr>
        <w:t>необходимую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6"/>
        </w:rPr>
        <w:t xml:space="preserve">по </w:t>
      </w:r>
      <w:r>
        <w:t>следующим телефонам: +7 (3812) 28-47-42, 28-47-43, 32-39-57.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14"/>
        </w:tabs>
        <w:spacing w:line="276" w:lineRule="auto"/>
        <w:ind w:right="152" w:firstLine="710"/>
        <w:rPr>
          <w:sz w:val="28"/>
        </w:rPr>
      </w:pPr>
      <w:r>
        <w:rPr>
          <w:sz w:val="28"/>
        </w:rPr>
        <w:t>Прием заявления и документов, необходимых для поступления, осуществляется от поступающего или его представителя в сроки, определяемые Правилами приема.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736"/>
        </w:tabs>
        <w:spacing w:line="278" w:lineRule="auto"/>
        <w:ind w:right="150" w:firstLine="710"/>
        <w:rPr>
          <w:sz w:val="28"/>
        </w:rPr>
      </w:pPr>
      <w:r>
        <w:rPr>
          <w:sz w:val="28"/>
        </w:rPr>
        <w:t>Документы, представленные поступающим или его представителем, регистрируются в регистрационных журналах. Листы журнала номеруются, прошиваются и опечатываются.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90"/>
        </w:tabs>
        <w:spacing w:line="276" w:lineRule="auto"/>
        <w:ind w:right="138" w:firstLine="710"/>
        <w:rPr>
          <w:sz w:val="28"/>
        </w:rPr>
      </w:pPr>
      <w:r>
        <w:rPr>
          <w:sz w:val="28"/>
        </w:rPr>
        <w:t>Поступающему или его представителю при подаче документов в приемную комиссию выдается расписка о приеме документов.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520"/>
        </w:tabs>
        <w:spacing w:line="276" w:lineRule="auto"/>
        <w:ind w:right="146" w:firstLine="710"/>
        <w:rPr>
          <w:sz w:val="28"/>
        </w:rPr>
      </w:pPr>
      <w:r>
        <w:rPr>
          <w:sz w:val="28"/>
        </w:rPr>
        <w:t>Приемная комиссия на основании полученных документов принимает решение о допуске поступающего к вступительным испытаниям, об условиях участия в конкурсе или об отказе в приеме документов с указанием причин отказа.</w:t>
      </w:r>
    </w:p>
    <w:p w:rsidR="00522842" w:rsidRDefault="00E53EA8" w:rsidP="00E80B72">
      <w:pPr>
        <w:pStyle w:val="a5"/>
        <w:numPr>
          <w:ilvl w:val="1"/>
          <w:numId w:val="5"/>
        </w:numPr>
        <w:tabs>
          <w:tab w:val="left" w:pos="1683"/>
        </w:tabs>
        <w:spacing w:line="276" w:lineRule="auto"/>
        <w:ind w:right="137" w:firstLine="710"/>
      </w:pPr>
      <w:r>
        <w:rPr>
          <w:sz w:val="28"/>
        </w:rPr>
        <w:t xml:space="preserve">Приемная комиссия информирует поступающего (его представителя) о принятом решении путем внесения сведений в список лиц, подавших документы, который размещается на официальном сайте </w:t>
      </w:r>
      <w:r w:rsidR="00E80B72" w:rsidRPr="00E80B72">
        <w:rPr>
          <w:sz w:val="28"/>
        </w:rPr>
        <w:t>АНО ПО «ГК»</w:t>
      </w:r>
      <w:r>
        <w:rPr>
          <w:spacing w:val="-2"/>
        </w:rPr>
        <w:t>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48"/>
        </w:tabs>
        <w:spacing w:before="40" w:line="276" w:lineRule="auto"/>
        <w:ind w:right="145" w:firstLine="710"/>
        <w:rPr>
          <w:sz w:val="28"/>
        </w:rPr>
      </w:pPr>
      <w:r>
        <w:rPr>
          <w:sz w:val="28"/>
        </w:rPr>
        <w:t xml:space="preserve">На каждого поступающего заводится личное дело, в котором хранятся все сданные им документы и материалы сдачи вступительных </w:t>
      </w:r>
      <w:r>
        <w:rPr>
          <w:spacing w:val="-2"/>
          <w:sz w:val="28"/>
        </w:rPr>
        <w:t>испытаний.</w:t>
      </w:r>
    </w:p>
    <w:p w:rsidR="00522842" w:rsidRDefault="00522842">
      <w:pPr>
        <w:pStyle w:val="a5"/>
        <w:spacing w:line="276" w:lineRule="auto"/>
        <w:rPr>
          <w:sz w:val="28"/>
        </w:rPr>
        <w:sectPr w:rsidR="00522842">
          <w:pgSz w:w="11910" w:h="16840"/>
          <w:pgMar w:top="1040" w:right="708" w:bottom="1240" w:left="1559" w:header="714" w:footer="1014" w:gutter="0"/>
          <w:cols w:space="720"/>
        </w:sectPr>
      </w:pPr>
    </w:p>
    <w:p w:rsidR="00522842" w:rsidRDefault="00E53EA8">
      <w:pPr>
        <w:pStyle w:val="1"/>
        <w:numPr>
          <w:ilvl w:val="0"/>
          <w:numId w:val="5"/>
        </w:numPr>
        <w:tabs>
          <w:tab w:val="left" w:pos="1032"/>
          <w:tab w:val="left" w:pos="1936"/>
        </w:tabs>
        <w:spacing w:before="81"/>
        <w:ind w:left="1936" w:right="745" w:hanging="1186"/>
        <w:jc w:val="left"/>
      </w:pPr>
      <w:r>
        <w:lastRenderedPageBreak/>
        <w:t>Права,обязанностииответственностьпредседателяичленов приемной комиссии, технического персонала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44"/>
        </w:tabs>
        <w:spacing w:before="115"/>
        <w:ind w:left="1344" w:hanging="493"/>
        <w:rPr>
          <w:sz w:val="28"/>
        </w:rPr>
      </w:pPr>
      <w:r>
        <w:rPr>
          <w:sz w:val="28"/>
        </w:rPr>
        <w:t>Председательприемной</w:t>
      </w:r>
      <w:r>
        <w:rPr>
          <w:spacing w:val="-2"/>
          <w:sz w:val="28"/>
        </w:rPr>
        <w:t>комиссии:</w:t>
      </w:r>
    </w:p>
    <w:p w:rsidR="00522842" w:rsidRDefault="00E53EA8">
      <w:pPr>
        <w:pStyle w:val="a5"/>
        <w:numPr>
          <w:ilvl w:val="0"/>
          <w:numId w:val="4"/>
        </w:numPr>
        <w:tabs>
          <w:tab w:val="left" w:pos="1152"/>
        </w:tabs>
        <w:spacing w:before="53"/>
        <w:ind w:left="1152" w:hanging="301"/>
        <w:rPr>
          <w:sz w:val="28"/>
        </w:rPr>
      </w:pPr>
      <w:r>
        <w:rPr>
          <w:sz w:val="28"/>
        </w:rPr>
        <w:t>руководитработойприемкой</w:t>
      </w:r>
      <w:r>
        <w:rPr>
          <w:spacing w:val="-2"/>
          <w:sz w:val="28"/>
        </w:rPr>
        <w:t>комиссии;</w:t>
      </w:r>
    </w:p>
    <w:p w:rsidR="00522842" w:rsidRDefault="00E53EA8">
      <w:pPr>
        <w:pStyle w:val="a5"/>
        <w:numPr>
          <w:ilvl w:val="0"/>
          <w:numId w:val="4"/>
        </w:numPr>
        <w:tabs>
          <w:tab w:val="left" w:pos="1280"/>
          <w:tab w:val="left" w:pos="3800"/>
          <w:tab w:val="left" w:pos="4860"/>
          <w:tab w:val="left" w:pos="6242"/>
          <w:tab w:val="left" w:pos="7590"/>
          <w:tab w:val="left" w:pos="7940"/>
        </w:tabs>
        <w:spacing w:before="47" w:line="276" w:lineRule="auto"/>
        <w:ind w:left="140" w:right="145" w:firstLine="710"/>
        <w:rPr>
          <w:sz w:val="28"/>
        </w:rPr>
      </w:pPr>
      <w:r>
        <w:rPr>
          <w:sz w:val="28"/>
        </w:rPr>
        <w:t>определяетрежим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приемной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структурных </w:t>
      </w:r>
      <w:r>
        <w:rPr>
          <w:sz w:val="28"/>
        </w:rPr>
        <w:t>подразделений, обеспечивающих проведение приема;</w:t>
      </w:r>
    </w:p>
    <w:p w:rsidR="00522842" w:rsidRDefault="00E53EA8">
      <w:pPr>
        <w:pStyle w:val="a5"/>
        <w:numPr>
          <w:ilvl w:val="0"/>
          <w:numId w:val="4"/>
        </w:numPr>
        <w:tabs>
          <w:tab w:val="left" w:pos="1427"/>
          <w:tab w:val="left" w:pos="3532"/>
          <w:tab w:val="left" w:pos="4703"/>
          <w:tab w:val="left" w:pos="6228"/>
          <w:tab w:val="left" w:pos="7720"/>
          <w:tab w:val="left" w:pos="8358"/>
        </w:tabs>
        <w:spacing w:line="276" w:lineRule="auto"/>
        <w:ind w:left="140" w:right="150" w:firstLine="710"/>
        <w:rPr>
          <w:sz w:val="28"/>
        </w:rPr>
      </w:pPr>
      <w:r>
        <w:rPr>
          <w:spacing w:val="-2"/>
          <w:sz w:val="28"/>
        </w:rPr>
        <w:t>инструктирует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приемной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 </w:t>
      </w:r>
      <w:r>
        <w:rPr>
          <w:sz w:val="28"/>
        </w:rPr>
        <w:t>осуществления ими полномочий;</w:t>
      </w:r>
    </w:p>
    <w:p w:rsidR="00522842" w:rsidRDefault="00E53EA8">
      <w:pPr>
        <w:pStyle w:val="a5"/>
        <w:numPr>
          <w:ilvl w:val="0"/>
          <w:numId w:val="4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pacing w:val="-2"/>
          <w:sz w:val="28"/>
        </w:rPr>
        <w:t>утверждает:</w:t>
      </w:r>
    </w:p>
    <w:p w:rsidR="00522842" w:rsidRDefault="00E53EA8">
      <w:pPr>
        <w:pStyle w:val="a3"/>
        <w:spacing w:before="47"/>
        <w:ind w:left="851" w:firstLine="0"/>
        <w:jc w:val="left"/>
      </w:pPr>
      <w:r>
        <w:t>составприемной,экзаменационной,апелляционной</w:t>
      </w:r>
      <w:r>
        <w:rPr>
          <w:spacing w:val="-2"/>
        </w:rPr>
        <w:t>комиссий;</w:t>
      </w:r>
    </w:p>
    <w:p w:rsidR="00522842" w:rsidRDefault="00E53EA8">
      <w:pPr>
        <w:pStyle w:val="a3"/>
        <w:spacing w:before="52" w:line="276" w:lineRule="auto"/>
        <w:ind w:left="851" w:firstLine="0"/>
        <w:jc w:val="left"/>
      </w:pPr>
      <w:r>
        <w:t>положенияоприемной,экзаменационнойиапелляционнойкомиссиях; материалы вступительных испытаний;</w:t>
      </w:r>
    </w:p>
    <w:p w:rsidR="00522842" w:rsidRDefault="00E53EA8">
      <w:pPr>
        <w:pStyle w:val="a3"/>
        <w:spacing w:line="321" w:lineRule="exact"/>
        <w:ind w:left="851" w:firstLine="0"/>
        <w:jc w:val="left"/>
      </w:pPr>
      <w:r>
        <w:t>расписаниевступительных</w:t>
      </w:r>
      <w:r>
        <w:rPr>
          <w:spacing w:val="-2"/>
        </w:rPr>
        <w:t>испытаний;</w:t>
      </w:r>
    </w:p>
    <w:p w:rsidR="00522842" w:rsidRDefault="00E53EA8">
      <w:pPr>
        <w:pStyle w:val="a5"/>
        <w:numPr>
          <w:ilvl w:val="0"/>
          <w:numId w:val="4"/>
        </w:numPr>
        <w:tabs>
          <w:tab w:val="left" w:pos="1152"/>
        </w:tabs>
        <w:spacing w:before="48"/>
        <w:ind w:left="1152" w:hanging="301"/>
        <w:rPr>
          <w:sz w:val="28"/>
        </w:rPr>
      </w:pPr>
      <w:r>
        <w:rPr>
          <w:sz w:val="28"/>
        </w:rPr>
        <w:t>проводитприемгражданповопросампоступленияв</w:t>
      </w:r>
      <w:r w:rsidR="00E80B72">
        <w:rPr>
          <w:sz w:val="28"/>
        </w:rPr>
        <w:t xml:space="preserve">АНО ПО </w:t>
      </w:r>
      <w:r>
        <w:rPr>
          <w:spacing w:val="-2"/>
          <w:sz w:val="28"/>
        </w:rPr>
        <w:t>«ГК».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44"/>
        </w:tabs>
        <w:spacing w:before="47"/>
        <w:ind w:left="1344" w:hanging="493"/>
        <w:rPr>
          <w:sz w:val="28"/>
        </w:rPr>
      </w:pPr>
      <w:r>
        <w:rPr>
          <w:sz w:val="28"/>
        </w:rPr>
        <w:t>Заместительпредседателяприемной</w:t>
      </w:r>
      <w:r>
        <w:rPr>
          <w:spacing w:val="-2"/>
          <w:sz w:val="28"/>
        </w:rPr>
        <w:t>комиссии: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209"/>
        </w:tabs>
        <w:spacing w:before="48" w:line="276" w:lineRule="auto"/>
        <w:ind w:right="144" w:firstLine="710"/>
        <w:rPr>
          <w:sz w:val="28"/>
        </w:rPr>
      </w:pPr>
      <w:r>
        <w:rPr>
          <w:sz w:val="28"/>
        </w:rPr>
        <w:t xml:space="preserve">организует и контролирует подготовку материалов вступительных </w:t>
      </w:r>
      <w:r>
        <w:rPr>
          <w:spacing w:val="-2"/>
          <w:sz w:val="28"/>
        </w:rPr>
        <w:t>испытаний;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496"/>
        </w:tabs>
        <w:spacing w:line="278" w:lineRule="auto"/>
        <w:ind w:right="147" w:firstLine="710"/>
        <w:rPr>
          <w:sz w:val="28"/>
        </w:rPr>
      </w:pPr>
      <w:r>
        <w:rPr>
          <w:sz w:val="28"/>
        </w:rPr>
        <w:t>организует и контролирует тиражирование материалов вступительных испытаний;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333"/>
        </w:tabs>
        <w:spacing w:line="276" w:lineRule="auto"/>
        <w:ind w:right="143" w:firstLine="710"/>
        <w:rPr>
          <w:sz w:val="28"/>
        </w:rPr>
      </w:pPr>
      <w:r>
        <w:rPr>
          <w:sz w:val="28"/>
        </w:rPr>
        <w:t>организует изучение членами приемной, экзаменационной и апелляционной комиссий Правил приема и других нормативно- инструктивных документов по приему;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180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>определяет перечень помещений и необходимого оборудования для проведения вступительных испытаний;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156"/>
        </w:tabs>
        <w:spacing w:line="278" w:lineRule="auto"/>
        <w:ind w:right="135" w:firstLine="710"/>
        <w:rPr>
          <w:sz w:val="28"/>
        </w:rPr>
      </w:pPr>
      <w:r>
        <w:rPr>
          <w:sz w:val="28"/>
        </w:rPr>
        <w:t xml:space="preserve">проводитприемгражданповопросампоступлениянаобучениев </w:t>
      </w:r>
      <w:r w:rsidR="00E80B72">
        <w:rPr>
          <w:sz w:val="28"/>
        </w:rPr>
        <w:t xml:space="preserve">АНО ПО </w:t>
      </w:r>
      <w:r>
        <w:rPr>
          <w:sz w:val="28"/>
        </w:rPr>
        <w:t>«ГК»;</w:t>
      </w:r>
    </w:p>
    <w:p w:rsidR="00522842" w:rsidRDefault="00E53EA8">
      <w:pPr>
        <w:pStyle w:val="a5"/>
        <w:numPr>
          <w:ilvl w:val="0"/>
          <w:numId w:val="3"/>
        </w:numPr>
        <w:tabs>
          <w:tab w:val="left" w:pos="1152"/>
        </w:tabs>
        <w:spacing w:line="320" w:lineRule="exact"/>
        <w:ind w:left="1152" w:hanging="301"/>
        <w:rPr>
          <w:sz w:val="28"/>
        </w:rPr>
      </w:pPr>
      <w:r>
        <w:rPr>
          <w:sz w:val="28"/>
        </w:rPr>
        <w:t>осуществляетконтрользаработойтехнического</w:t>
      </w:r>
      <w:r>
        <w:rPr>
          <w:spacing w:val="-2"/>
          <w:sz w:val="28"/>
        </w:rPr>
        <w:t>персонала;</w:t>
      </w:r>
    </w:p>
    <w:p w:rsidR="00522842" w:rsidRPr="00E80B72" w:rsidRDefault="00E53EA8" w:rsidP="00E80B72">
      <w:pPr>
        <w:pStyle w:val="a5"/>
        <w:numPr>
          <w:ilvl w:val="0"/>
          <w:numId w:val="3"/>
        </w:numPr>
        <w:tabs>
          <w:tab w:val="left" w:pos="1224"/>
        </w:tabs>
        <w:spacing w:before="41"/>
        <w:ind w:left="1224" w:hanging="373"/>
        <w:jc w:val="left"/>
        <w:rPr>
          <w:sz w:val="28"/>
        </w:rPr>
        <w:sectPr w:rsidR="00522842" w:rsidRPr="00E80B72">
          <w:pgSz w:w="11910" w:h="16840"/>
          <w:pgMar w:top="1040" w:right="708" w:bottom="1200" w:left="1559" w:header="714" w:footer="1014" w:gutter="0"/>
          <w:cols w:space="720"/>
        </w:sectPr>
      </w:pPr>
      <w:r w:rsidRPr="00E80B72">
        <w:rPr>
          <w:sz w:val="28"/>
        </w:rPr>
        <w:t>готовитпроектыприказаозачислениипоступающих</w:t>
      </w:r>
      <w:r w:rsidR="00E80B72" w:rsidRPr="00E80B72">
        <w:rPr>
          <w:sz w:val="28"/>
        </w:rPr>
        <w:t>.</w:t>
      </w:r>
    </w:p>
    <w:p w:rsidR="00522842" w:rsidRDefault="00522842">
      <w:pPr>
        <w:pStyle w:val="a3"/>
        <w:spacing w:before="47"/>
        <w:ind w:firstLine="0"/>
        <w:jc w:val="left"/>
      </w:pPr>
    </w:p>
    <w:p w:rsidR="00522842" w:rsidRDefault="00E53EA8">
      <w:pPr>
        <w:spacing w:before="95"/>
        <w:rPr>
          <w:sz w:val="28"/>
        </w:rPr>
      </w:pPr>
      <w:r>
        <w:br w:type="column"/>
      </w:r>
    </w:p>
    <w:p w:rsidR="00522842" w:rsidRDefault="00E53EA8">
      <w:pPr>
        <w:pStyle w:val="a5"/>
        <w:numPr>
          <w:ilvl w:val="1"/>
          <w:numId w:val="5"/>
        </w:numPr>
        <w:tabs>
          <w:tab w:val="left" w:pos="493"/>
        </w:tabs>
        <w:ind w:left="493" w:hanging="493"/>
        <w:rPr>
          <w:sz w:val="28"/>
        </w:rPr>
      </w:pPr>
      <w:r>
        <w:rPr>
          <w:sz w:val="28"/>
        </w:rPr>
        <w:t>Членыприемной</w:t>
      </w:r>
      <w:r>
        <w:rPr>
          <w:spacing w:val="-2"/>
          <w:sz w:val="28"/>
        </w:rPr>
        <w:t>комиссии:</w:t>
      </w:r>
    </w:p>
    <w:p w:rsidR="00522842" w:rsidRDefault="00E53EA8">
      <w:pPr>
        <w:pStyle w:val="a5"/>
        <w:numPr>
          <w:ilvl w:val="0"/>
          <w:numId w:val="2"/>
        </w:numPr>
        <w:tabs>
          <w:tab w:val="left" w:pos="315"/>
        </w:tabs>
        <w:spacing w:before="48"/>
        <w:ind w:left="315" w:hanging="315"/>
        <w:jc w:val="left"/>
        <w:rPr>
          <w:sz w:val="28"/>
        </w:rPr>
      </w:pPr>
      <w:r>
        <w:rPr>
          <w:sz w:val="28"/>
        </w:rPr>
        <w:t>проводятприемгражданповопросампоступленияв</w:t>
      </w:r>
      <w:r w:rsidR="00E80B72">
        <w:rPr>
          <w:sz w:val="28"/>
        </w:rPr>
        <w:t xml:space="preserve">АНО ПО </w:t>
      </w:r>
      <w:r>
        <w:rPr>
          <w:spacing w:val="-2"/>
          <w:sz w:val="28"/>
        </w:rPr>
        <w:t>«ГК»,</w:t>
      </w:r>
    </w:p>
    <w:p w:rsidR="00522842" w:rsidRDefault="00522842">
      <w:pPr>
        <w:pStyle w:val="a5"/>
        <w:jc w:val="left"/>
        <w:rPr>
          <w:sz w:val="28"/>
        </w:rPr>
        <w:sectPr w:rsidR="00522842">
          <w:type w:val="continuous"/>
          <w:pgSz w:w="11910" w:h="16840"/>
          <w:pgMar w:top="1040" w:right="708" w:bottom="280" w:left="1559" w:header="714" w:footer="1014" w:gutter="0"/>
          <w:cols w:num="2" w:space="720" w:equalWidth="0">
            <w:col w:w="835" w:space="16"/>
            <w:col w:w="8792"/>
          </w:cols>
        </w:sectPr>
      </w:pPr>
    </w:p>
    <w:p w:rsidR="00522842" w:rsidRDefault="00E53EA8">
      <w:pPr>
        <w:pStyle w:val="a3"/>
        <w:spacing w:before="48"/>
        <w:ind w:firstLine="0"/>
        <w:jc w:val="left"/>
      </w:pPr>
      <w:r>
        <w:lastRenderedPageBreak/>
        <w:t>своевременнодаютответынаписьменныеобращенияповопросам</w:t>
      </w:r>
      <w:r>
        <w:rPr>
          <w:spacing w:val="-2"/>
        </w:rPr>
        <w:t>приема;</w:t>
      </w:r>
    </w:p>
    <w:p w:rsidR="00522842" w:rsidRDefault="00E53EA8">
      <w:pPr>
        <w:pStyle w:val="a5"/>
        <w:numPr>
          <w:ilvl w:val="0"/>
          <w:numId w:val="2"/>
        </w:numPr>
        <w:tabs>
          <w:tab w:val="left" w:pos="1152"/>
        </w:tabs>
        <w:spacing w:before="52"/>
        <w:ind w:left="1152" w:hanging="301"/>
        <w:jc w:val="left"/>
        <w:rPr>
          <w:sz w:val="28"/>
        </w:rPr>
      </w:pPr>
      <w:r>
        <w:rPr>
          <w:sz w:val="28"/>
        </w:rPr>
        <w:t>соблюдаютустановленныйпорядок</w:t>
      </w:r>
      <w:r>
        <w:rPr>
          <w:spacing w:val="-2"/>
          <w:sz w:val="28"/>
        </w:rPr>
        <w:t>документооборота.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344"/>
        </w:tabs>
        <w:spacing w:before="48"/>
        <w:ind w:left="1344" w:hanging="493"/>
        <w:rPr>
          <w:sz w:val="28"/>
        </w:rPr>
      </w:pPr>
      <w:r>
        <w:rPr>
          <w:sz w:val="28"/>
        </w:rPr>
        <w:t>Техническийперсоналприемной</w:t>
      </w:r>
      <w:r>
        <w:rPr>
          <w:spacing w:val="-2"/>
          <w:sz w:val="28"/>
        </w:rPr>
        <w:t>комиссии:</w:t>
      </w:r>
    </w:p>
    <w:p w:rsidR="00522842" w:rsidRDefault="00E53EA8">
      <w:pPr>
        <w:pStyle w:val="a5"/>
        <w:numPr>
          <w:ilvl w:val="0"/>
          <w:numId w:val="1"/>
        </w:numPr>
        <w:tabs>
          <w:tab w:val="left" w:pos="1152"/>
        </w:tabs>
        <w:spacing w:before="47"/>
        <w:ind w:left="1152" w:hanging="301"/>
        <w:rPr>
          <w:sz w:val="28"/>
        </w:rPr>
      </w:pPr>
      <w:r>
        <w:rPr>
          <w:spacing w:val="-2"/>
          <w:sz w:val="28"/>
        </w:rPr>
        <w:t>осуществляет:</w:t>
      </w:r>
    </w:p>
    <w:p w:rsidR="00522842" w:rsidRDefault="00E53EA8">
      <w:pPr>
        <w:pStyle w:val="a3"/>
        <w:spacing w:before="48"/>
        <w:ind w:left="851" w:firstLine="0"/>
      </w:pPr>
      <w:r>
        <w:t>приемдокументовиих</w:t>
      </w:r>
      <w:r>
        <w:rPr>
          <w:spacing w:val="-2"/>
        </w:rPr>
        <w:t>регистрацию;</w:t>
      </w:r>
    </w:p>
    <w:p w:rsidR="00522842" w:rsidRDefault="00E53EA8">
      <w:pPr>
        <w:pStyle w:val="a3"/>
        <w:spacing w:before="48" w:line="276" w:lineRule="auto"/>
        <w:ind w:right="135"/>
      </w:pPr>
      <w:r>
        <w:t>возврат документов в случае отзыва документов поступающим или его представителем, удаления поступающего со вступительного испытания, выбытия поступающего из конкурса;</w:t>
      </w:r>
    </w:p>
    <w:p w:rsidR="00522842" w:rsidRDefault="00522842">
      <w:pPr>
        <w:pStyle w:val="a3"/>
        <w:spacing w:line="276" w:lineRule="auto"/>
        <w:sectPr w:rsidR="00522842">
          <w:type w:val="continuous"/>
          <w:pgSz w:w="11910" w:h="16840"/>
          <w:pgMar w:top="1040" w:right="708" w:bottom="280" w:left="1559" w:header="714" w:footer="1014" w:gutter="0"/>
          <w:cols w:space="720"/>
        </w:sectPr>
      </w:pPr>
    </w:p>
    <w:p w:rsidR="00522842" w:rsidRDefault="00E53EA8">
      <w:pPr>
        <w:pStyle w:val="a5"/>
        <w:numPr>
          <w:ilvl w:val="0"/>
          <w:numId w:val="1"/>
        </w:numPr>
        <w:tabs>
          <w:tab w:val="left" w:pos="1152"/>
        </w:tabs>
        <w:spacing w:before="76"/>
        <w:ind w:left="1152" w:hanging="301"/>
        <w:rPr>
          <w:sz w:val="28"/>
        </w:rPr>
      </w:pPr>
      <w:r>
        <w:rPr>
          <w:sz w:val="28"/>
        </w:rPr>
        <w:lastRenderedPageBreak/>
        <w:t>оформляетличныедела</w:t>
      </w:r>
      <w:r>
        <w:rPr>
          <w:spacing w:val="-2"/>
          <w:sz w:val="28"/>
        </w:rPr>
        <w:t>поступающих;</w:t>
      </w:r>
    </w:p>
    <w:p w:rsidR="00522842" w:rsidRDefault="00E53EA8">
      <w:pPr>
        <w:pStyle w:val="a5"/>
        <w:numPr>
          <w:ilvl w:val="0"/>
          <w:numId w:val="1"/>
        </w:numPr>
        <w:tabs>
          <w:tab w:val="left" w:pos="1152"/>
        </w:tabs>
        <w:spacing w:before="48"/>
        <w:ind w:left="1152" w:hanging="301"/>
        <w:rPr>
          <w:sz w:val="28"/>
        </w:rPr>
      </w:pPr>
      <w:r>
        <w:rPr>
          <w:sz w:val="28"/>
        </w:rPr>
        <w:t>обеспечиваетсохранностьдокументов</w:t>
      </w:r>
      <w:r>
        <w:rPr>
          <w:spacing w:val="-2"/>
          <w:sz w:val="28"/>
        </w:rPr>
        <w:t>поступающих;</w:t>
      </w:r>
    </w:p>
    <w:p w:rsidR="00522842" w:rsidRDefault="00E53EA8">
      <w:pPr>
        <w:pStyle w:val="a5"/>
        <w:numPr>
          <w:ilvl w:val="0"/>
          <w:numId w:val="1"/>
        </w:numPr>
        <w:tabs>
          <w:tab w:val="left" w:pos="1180"/>
        </w:tabs>
        <w:spacing w:before="52" w:line="276" w:lineRule="auto"/>
        <w:ind w:left="140" w:right="142" w:firstLine="710"/>
        <w:rPr>
          <w:sz w:val="28"/>
        </w:rPr>
      </w:pPr>
      <w:r>
        <w:rPr>
          <w:sz w:val="28"/>
        </w:rPr>
        <w:t xml:space="preserve">оформляет образцы заполнения документов (заявление о приеме на обучение, заявление оботзыве документови т.п.)и оказываетпомощьпри их </w:t>
      </w:r>
      <w:r>
        <w:rPr>
          <w:spacing w:val="-2"/>
          <w:sz w:val="28"/>
        </w:rPr>
        <w:t>оформлении.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583"/>
        </w:tabs>
        <w:spacing w:line="276" w:lineRule="auto"/>
        <w:ind w:right="143" w:firstLine="710"/>
        <w:rPr>
          <w:sz w:val="28"/>
        </w:rPr>
      </w:pPr>
      <w:r>
        <w:rPr>
          <w:sz w:val="28"/>
        </w:rPr>
        <w:t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 председатель и члены приемной комиссии несут ответственность в соответствии с законодательством Российской Федерации.</w:t>
      </w:r>
    </w:p>
    <w:p w:rsidR="00522842" w:rsidRDefault="00E53EA8">
      <w:pPr>
        <w:pStyle w:val="1"/>
        <w:numPr>
          <w:ilvl w:val="0"/>
          <w:numId w:val="5"/>
        </w:numPr>
        <w:tabs>
          <w:tab w:val="left" w:pos="3121"/>
        </w:tabs>
        <w:spacing w:before="126"/>
        <w:ind w:left="3121" w:hanging="282"/>
        <w:jc w:val="both"/>
      </w:pPr>
      <w:r>
        <w:rPr>
          <w:spacing w:val="-2"/>
        </w:rPr>
        <w:t>Заключительныеположения</w:t>
      </w:r>
    </w:p>
    <w:p w:rsidR="00522842" w:rsidRDefault="00E53EA8">
      <w:pPr>
        <w:pStyle w:val="a5"/>
        <w:numPr>
          <w:ilvl w:val="1"/>
          <w:numId w:val="5"/>
        </w:numPr>
        <w:tabs>
          <w:tab w:val="left" w:pos="1424"/>
        </w:tabs>
        <w:spacing w:before="115" w:line="276" w:lineRule="auto"/>
        <w:ind w:right="147" w:firstLine="710"/>
        <w:rPr>
          <w:sz w:val="28"/>
        </w:rPr>
      </w:pPr>
      <w:r>
        <w:rPr>
          <w:sz w:val="28"/>
        </w:rPr>
        <w:t xml:space="preserve">Настоящее Положение вступает в силу со дня его подписания директором </w:t>
      </w:r>
      <w:r w:rsidR="00E80B72">
        <w:rPr>
          <w:sz w:val="28"/>
        </w:rPr>
        <w:t xml:space="preserve">АНО ПО </w:t>
      </w:r>
      <w:r>
        <w:rPr>
          <w:sz w:val="28"/>
        </w:rPr>
        <w:t>«ГК» и прекращает действие с момента принятия нового положения.</w:t>
      </w:r>
    </w:p>
    <w:p w:rsidR="00522842" w:rsidRDefault="00522842">
      <w:pPr>
        <w:pStyle w:val="a3"/>
        <w:spacing w:before="289"/>
        <w:ind w:left="0" w:firstLine="0"/>
        <w:jc w:val="left"/>
      </w:pPr>
    </w:p>
    <w:p w:rsidR="00522842" w:rsidRDefault="00E53EA8">
      <w:pPr>
        <w:tabs>
          <w:tab w:val="left" w:pos="705"/>
          <w:tab w:val="left" w:pos="1416"/>
        </w:tabs>
        <w:ind w:left="-1" w:right="1"/>
        <w:jc w:val="center"/>
        <w:rPr>
          <w:rFonts w:ascii="Arial MT"/>
          <w:sz w:val="28"/>
        </w:rPr>
      </w:pPr>
      <w:r>
        <w:rPr>
          <w:rFonts w:ascii="Arial MT"/>
          <w:spacing w:val="-10"/>
          <w:sz w:val="28"/>
        </w:rPr>
        <w:t>*</w:t>
      </w:r>
      <w:r>
        <w:rPr>
          <w:rFonts w:ascii="Arial MT"/>
          <w:sz w:val="28"/>
        </w:rPr>
        <w:tab/>
      </w:r>
      <w:r>
        <w:rPr>
          <w:rFonts w:ascii="Arial MT"/>
          <w:spacing w:val="-10"/>
          <w:sz w:val="28"/>
        </w:rPr>
        <w:t>*</w:t>
      </w:r>
      <w:r>
        <w:rPr>
          <w:rFonts w:ascii="Arial MT"/>
          <w:sz w:val="28"/>
        </w:rPr>
        <w:tab/>
      </w:r>
      <w:r>
        <w:rPr>
          <w:rFonts w:ascii="Arial MT"/>
          <w:spacing w:val="-10"/>
          <w:sz w:val="28"/>
        </w:rPr>
        <w:t>*</w:t>
      </w:r>
    </w:p>
    <w:sectPr w:rsidR="00522842" w:rsidSect="00F143EB">
      <w:pgSz w:w="11910" w:h="16840"/>
      <w:pgMar w:top="1040" w:right="708" w:bottom="1240" w:left="1559" w:header="714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591" w:rsidRDefault="00F61591">
      <w:r>
        <w:separator/>
      </w:r>
    </w:p>
  </w:endnote>
  <w:endnote w:type="continuationSeparator" w:id="1">
    <w:p w:rsidR="00F61591" w:rsidRDefault="00F6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42" w:rsidRDefault="00F143E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312.95pt;margin-top:778.1pt;width:13pt;height:15.3pt;z-index:-158397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ckRsI+AAAAANAQAADwAAAGRycy9kb3ducmV2LnhtbEyPwU7DMBBE70j8&#10;g7VI3KjTSLHSEKeqEJyQEGl64OjEbmI1XofYbcPfsz3BcWeeZmfK7eJGdjFzsB4lrFcJMIOd1xZ7&#10;CYfm7SkHFqJCrUaPRsKPCbCt7u9KVWh/xdpc9rFnFIKhUBKGGKeC89ANxqmw8pNB8o5+dirSOfdc&#10;z+pK4W7kaZII7pRF+jCoybwMpjvtz07C7gvrV/v90X7Wx9o2zSbBd3GS8vFh2T0Di2aJfzDc6lN1&#10;qKhT68+oAxsliDTbEEpGlokUGCEiW5PU3qRc5MCrkv9fUf0CAAD//wMAUEsBAi0AFAAGAAgAAAAh&#10;ALaDOJL+AAAA4QEAABMAAAAAAAAAAAAAAAAAAAAAAFtDb250ZW50X1R5cGVzXS54bWxQSwECLQAU&#10;AAYACAAAACEAOP0h/9YAAACUAQAACwAAAAAAAAAAAAAAAAAvAQAAX3JlbHMvLnJlbHNQSwECLQAU&#10;AAYACAAAACEAYz8qmakBAABFAwAADgAAAAAAAAAAAAAAAAAuAgAAZHJzL2Uyb0RvYy54bWxQSwEC&#10;LQAUAAYACAAAACEAckRsI+AAAAANAQAADwAAAAAAAAAAAAAAAAADBAAAZHJzL2Rvd25yZXYueG1s&#10;UEsFBgAAAAAEAAQA8wAAABAFAAAAAA==&#10;" filled="f" stroked="f">
          <v:textbox inset="0,0,0,0">
            <w:txbxContent>
              <w:p w:rsidR="00522842" w:rsidRDefault="00F143E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E53EA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826118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591" w:rsidRDefault="00F61591">
      <w:r>
        <w:separator/>
      </w:r>
    </w:p>
  </w:footnote>
  <w:footnote w:type="continuationSeparator" w:id="1">
    <w:p w:rsidR="00F61591" w:rsidRDefault="00F6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42" w:rsidRDefault="00F143E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 id="Graphic 1" o:spid="_x0000_s2051" style="position:absolute;margin-left:83.55pt;margin-top:48pt;width:470.85pt;height:1.4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mGNQIAAOUEAAAOAAAAZHJzL2Uyb0RvYy54bWysVFFv0zAQfkfiP1h+p2mqFUrUdEKbNiFN&#10;Y9KKeHYdp4lwfObsNtm/5+zEXYAnEK3knHOfz999d5ft9dBpdlboWjAlzxdLzpSRULXmWPKv+7t3&#10;G86cF6YSGowq+Yty/Hr39s22t4VaQQO6UsgoiHFFb0veeG+LLHOyUZ1wC7DKkLMG7ISnLR6zCkVP&#10;0TudrZbL91kPWFkEqZyjt7ejk+9i/LpW0n+pa6c80yUnbj6uGNdDWLPdVhRHFLZp5URD/AOLTrSG&#10;Lr2EuhVesBO2f4TqWongoPYLCV0Gdd1KFXOgbPLlb9k8N8KqmAuJ4+xFJvf/wsrH8xOytqLacWZE&#10;RyW6n9TIgzi9dQVhnu0ThvScfQD53ZEj+8UTNm7CDDV2AUvJsSEq/XJRWg2eSXq5/viB/mvOJPny&#10;zVW+DpdlokiH5cn5ewUxkDg/OD8WqkqWaJIlB5NMpHKHQutYaM8ZFRo5o0IfxkJb4cO5wC6YrJ8x&#10;aRKR4O3grPYQcT4kEfiur0iilApRfcVoM8dSm81QyZeeNsYbMflmtdlMiSd/eo64+b1/h46tTSxT&#10;PKnBqVHjkHoU+yIH4eaCO9BtdddqHQRweDzcaGRnEUYo/ibKM1jshrEBQiscoHqhtuqpk0rufpwE&#10;Ks70Z0ONG4YwGZiMQzLQ6xuIoxq1R+f3wzeBllkyS+6pfx4hjYUoUmcQ/wAYseGkgU8nD3Ub2iZy&#10;GxlNG5qlmP8092FY5/uIev067X4CAAD//wMAUEsDBBQABgAIAAAAIQDJxUw+3gAAAAoBAAAPAAAA&#10;ZHJzL2Rvd25yZXYueG1sTI/NTsMwEITvSLyDtUjcqBMOIQlxqqr8VEIIqYUHcOxtEjVeR7Hbhrdn&#10;e6LHmf00O1MtZzeIE06h96QgXSQgkIy3PbUKfr7fHnIQIWqyevCECn4xwLK+val0af2ZtnjaxVZw&#10;CIVSK+hiHEspg+nQ6bDwIxLf9n5yOrKcWmknfeZwN8jHJMmk0z3xh06PuO7QHHZHp0B+bsbCvDaN&#10;2YT1i1t1+PG+/VLq/m5ePYOIOMd/GC71uTrU3KnxR7JBDKyzp5RRBUXGmy5AmuQ8pmEnL0DWlbye&#10;UP8BAAD//wMAUEsBAi0AFAAGAAgAAAAhALaDOJL+AAAA4QEAABMAAAAAAAAAAAAAAAAAAAAAAFtD&#10;b250ZW50X1R5cGVzXS54bWxQSwECLQAUAAYACAAAACEAOP0h/9YAAACUAQAACwAAAAAAAAAAAAAA&#10;AAAvAQAAX3JlbHMvLnJlbHNQSwECLQAUAAYACAAAACEA3CbphjUCAADlBAAADgAAAAAAAAAAAAAA&#10;AAAuAgAAZHJzL2Uyb0RvYy54bWxQSwECLQAUAAYACAAAACEAycVMPt4AAAAKAQAADwAAAAAAAAAA&#10;AAAAAACPBAAAZHJzL2Rvd25yZXYueG1sUEsFBgAAAAAEAAQA8wAAAJoFAAAAAA==&#10;" path="m5979541,l,,,18288r5979541,l5979541,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407.4pt;margin-top:34.7pt;width:146.35pt;height:13.2pt;z-index:-158402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iUqAEAAD8DAAAOAAAAZHJzL2Uyb0RvYy54bWysUs1u2zAMvg/YOwi6N0qCNguMOMXWYsOA&#10;YhvQ9gFkWYqFWaImKrHz9qMUJy3WW7GLTFnk90Nyczu6nh10RAu+5ovZnDPtFbTW72r+/PT1as0Z&#10;Julb2YPXNT9q5Lfbjx82Q6j0EjroWx0ZgXishlDzLqVQCYGq007iDIL29GggOpnoGneijXIgdNeL&#10;5Xy+EgPENkRQGpH+3p8e+bbgG6NV+mkM6sT6mpO2VM5YziafYruR1S7K0Fk1yZDvUOGk9UR6gbqX&#10;SbJ9tG+gnFUREEyaKXACjLFKFw/kZjH/x81jJ4MuXqg5GC5twv8Hq34cfkVm25ovOfPS0Yie9Jga&#10;GNkyN2cIWFHOY6CsNH6BkYZcjGJ4APUbKUW8yjkVIGXnZowmuvwlm4wKqf/HS8+JhKmMtr5Zr65v&#10;OFP0tlh9Wl2XoYiX6hAxfdPgWA5qHmmmRYE8PGDK/LI6p0xiTvxZVhqbcXLRQHskEwPNuub4Zy+j&#10;5qz/7qmZeTHOQTwHzTmIqb+Dsj7Zi4fP+wTGFuZMccKdmGlKRdC0UXkNXt9L1sveb/8CAAD//wMA&#10;UEsDBBQABgAIAAAAIQDg9UiA4AAAAAoBAAAPAAAAZHJzL2Rvd25yZXYueG1sTI8xT8MwFIR3pP4H&#10;61Vio05QG5KQl6pCMCEh0jAwOrGbWI2fQ+y24d/jTnQ83enuu2I7m4Gd1eS0JYR4FQFT1FqpqUP4&#10;qt8eUmDOC5JisKQQfpWDbbm4K0Qu7YUqdd77joUScrlA6L0fc85d2ysj3MqOioJ3sJMRPsip43IS&#10;l1BuBv4YRQk3QlNY6MWoXnrVHvcng7D7pupV/3w0n9Wh0nWdRfSeHBHvl/PuGZhXs/8PwxU/oEMZ&#10;mBp7IunYgJDG64DuEZJsDewaiKOnDbAGIdukwMuC314o/wAAAP//AwBQSwECLQAUAAYACAAAACEA&#10;toM4kv4AAADhAQAAEwAAAAAAAAAAAAAAAAAAAAAAW0NvbnRlbnRfVHlwZXNdLnhtbFBLAQItABQA&#10;BgAIAAAAIQA4/SH/1gAAAJQBAAALAAAAAAAAAAAAAAAAAC8BAABfcmVscy8ucmVsc1BLAQItABQA&#10;BgAIAAAAIQDSoCiUqAEAAD8DAAAOAAAAAAAAAAAAAAAAAC4CAABkcnMvZTJvRG9jLnhtbFBLAQIt&#10;ABQABgAIAAAAIQDg9UiA4AAAAAoBAAAPAAAAAAAAAAAAAAAAAAIEAABkcnMvZG93bnJldi54bWxQ&#10;SwUGAAAAAAQABADzAAAADwUAAAAA&#10;" filled="f" stroked="f">
          <v:textbox inset="0,0,0,0">
            <w:txbxContent>
              <w:p w:rsidR="00522842" w:rsidRDefault="00E53EA8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Положениеоприемной</w:t>
                </w:r>
                <w:r>
                  <w:rPr>
                    <w:spacing w:val="-2"/>
                    <w:sz w:val="20"/>
                  </w:rPr>
                  <w:t>комиссии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C80"/>
    <w:multiLevelType w:val="hybridMultilevel"/>
    <w:tmpl w:val="8826B780"/>
    <w:lvl w:ilvl="0" w:tplc="5ABA15F0">
      <w:start w:val="1"/>
      <w:numFmt w:val="decimal"/>
      <w:lvlText w:val="%1)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06F2A4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1DF21E5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267CE03C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FF76DD40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8E7836A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63067B76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E7625DC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A078C8DA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">
    <w:nsid w:val="1A056E75"/>
    <w:multiLevelType w:val="hybridMultilevel"/>
    <w:tmpl w:val="780E0BDE"/>
    <w:lvl w:ilvl="0" w:tplc="B3983EE6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944CA2">
      <w:numFmt w:val="bullet"/>
      <w:lvlText w:val="•"/>
      <w:lvlJc w:val="left"/>
      <w:pPr>
        <w:ind w:left="2007" w:hanging="303"/>
      </w:pPr>
      <w:rPr>
        <w:rFonts w:hint="default"/>
        <w:lang w:val="ru-RU" w:eastAsia="en-US" w:bidi="ar-SA"/>
      </w:rPr>
    </w:lvl>
    <w:lvl w:ilvl="2" w:tplc="48C40106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82BA8720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4" w:tplc="80B89090">
      <w:numFmt w:val="bullet"/>
      <w:lvlText w:val="•"/>
      <w:lvlJc w:val="left"/>
      <w:pPr>
        <w:ind w:left="4550" w:hanging="303"/>
      </w:pPr>
      <w:rPr>
        <w:rFonts w:hint="default"/>
        <w:lang w:val="ru-RU" w:eastAsia="en-US" w:bidi="ar-SA"/>
      </w:rPr>
    </w:lvl>
    <w:lvl w:ilvl="5" w:tplc="4C3AA340">
      <w:numFmt w:val="bullet"/>
      <w:lvlText w:val="•"/>
      <w:lvlJc w:val="left"/>
      <w:pPr>
        <w:ind w:left="5398" w:hanging="303"/>
      </w:pPr>
      <w:rPr>
        <w:rFonts w:hint="default"/>
        <w:lang w:val="ru-RU" w:eastAsia="en-US" w:bidi="ar-SA"/>
      </w:rPr>
    </w:lvl>
    <w:lvl w:ilvl="6" w:tplc="60086E7E">
      <w:numFmt w:val="bullet"/>
      <w:lvlText w:val="•"/>
      <w:lvlJc w:val="left"/>
      <w:pPr>
        <w:ind w:left="6246" w:hanging="303"/>
      </w:pPr>
      <w:rPr>
        <w:rFonts w:hint="default"/>
        <w:lang w:val="ru-RU" w:eastAsia="en-US" w:bidi="ar-SA"/>
      </w:rPr>
    </w:lvl>
    <w:lvl w:ilvl="7" w:tplc="6B0C2016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5A643C1C">
      <w:numFmt w:val="bullet"/>
      <w:lvlText w:val="•"/>
      <w:lvlJc w:val="left"/>
      <w:pPr>
        <w:ind w:left="7941" w:hanging="303"/>
      </w:pPr>
      <w:rPr>
        <w:rFonts w:hint="default"/>
        <w:lang w:val="ru-RU" w:eastAsia="en-US" w:bidi="ar-SA"/>
      </w:rPr>
    </w:lvl>
  </w:abstractNum>
  <w:abstractNum w:abstractNumId="2">
    <w:nsid w:val="31D90C8D"/>
    <w:multiLevelType w:val="hybridMultilevel"/>
    <w:tmpl w:val="62246D0A"/>
    <w:lvl w:ilvl="0" w:tplc="8758C54A">
      <w:start w:val="1"/>
      <w:numFmt w:val="decimal"/>
      <w:lvlText w:val="%1)"/>
      <w:lvlJc w:val="left"/>
      <w:pPr>
        <w:ind w:left="316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82773C">
      <w:numFmt w:val="bullet"/>
      <w:lvlText w:val="•"/>
      <w:lvlJc w:val="left"/>
      <w:pPr>
        <w:ind w:left="1166" w:hanging="317"/>
      </w:pPr>
      <w:rPr>
        <w:rFonts w:hint="default"/>
        <w:lang w:val="ru-RU" w:eastAsia="en-US" w:bidi="ar-SA"/>
      </w:rPr>
    </w:lvl>
    <w:lvl w:ilvl="2" w:tplc="C6BE1500">
      <w:numFmt w:val="bullet"/>
      <w:lvlText w:val="•"/>
      <w:lvlJc w:val="left"/>
      <w:pPr>
        <w:ind w:left="2013" w:hanging="317"/>
      </w:pPr>
      <w:rPr>
        <w:rFonts w:hint="default"/>
        <w:lang w:val="ru-RU" w:eastAsia="en-US" w:bidi="ar-SA"/>
      </w:rPr>
    </w:lvl>
    <w:lvl w:ilvl="3" w:tplc="298EAC66">
      <w:numFmt w:val="bullet"/>
      <w:lvlText w:val="•"/>
      <w:lvlJc w:val="left"/>
      <w:pPr>
        <w:ind w:left="2859" w:hanging="317"/>
      </w:pPr>
      <w:rPr>
        <w:rFonts w:hint="default"/>
        <w:lang w:val="ru-RU" w:eastAsia="en-US" w:bidi="ar-SA"/>
      </w:rPr>
    </w:lvl>
    <w:lvl w:ilvl="4" w:tplc="3888433A">
      <w:numFmt w:val="bullet"/>
      <w:lvlText w:val="•"/>
      <w:lvlJc w:val="left"/>
      <w:pPr>
        <w:ind w:left="3706" w:hanging="317"/>
      </w:pPr>
      <w:rPr>
        <w:rFonts w:hint="default"/>
        <w:lang w:val="ru-RU" w:eastAsia="en-US" w:bidi="ar-SA"/>
      </w:rPr>
    </w:lvl>
    <w:lvl w:ilvl="5" w:tplc="8F820F24">
      <w:numFmt w:val="bullet"/>
      <w:lvlText w:val="•"/>
      <w:lvlJc w:val="left"/>
      <w:pPr>
        <w:ind w:left="4552" w:hanging="317"/>
      </w:pPr>
      <w:rPr>
        <w:rFonts w:hint="default"/>
        <w:lang w:val="ru-RU" w:eastAsia="en-US" w:bidi="ar-SA"/>
      </w:rPr>
    </w:lvl>
    <w:lvl w:ilvl="6" w:tplc="2AC886BA">
      <w:numFmt w:val="bullet"/>
      <w:lvlText w:val="•"/>
      <w:lvlJc w:val="left"/>
      <w:pPr>
        <w:ind w:left="5399" w:hanging="317"/>
      </w:pPr>
      <w:rPr>
        <w:rFonts w:hint="default"/>
        <w:lang w:val="ru-RU" w:eastAsia="en-US" w:bidi="ar-SA"/>
      </w:rPr>
    </w:lvl>
    <w:lvl w:ilvl="7" w:tplc="36BAD26A">
      <w:numFmt w:val="bullet"/>
      <w:lvlText w:val="•"/>
      <w:lvlJc w:val="left"/>
      <w:pPr>
        <w:ind w:left="6245" w:hanging="317"/>
      </w:pPr>
      <w:rPr>
        <w:rFonts w:hint="default"/>
        <w:lang w:val="ru-RU" w:eastAsia="en-US" w:bidi="ar-SA"/>
      </w:rPr>
    </w:lvl>
    <w:lvl w:ilvl="8" w:tplc="BDC25CA8">
      <w:numFmt w:val="bullet"/>
      <w:lvlText w:val="•"/>
      <w:lvlJc w:val="left"/>
      <w:pPr>
        <w:ind w:left="7092" w:hanging="317"/>
      </w:pPr>
      <w:rPr>
        <w:rFonts w:hint="default"/>
        <w:lang w:val="ru-RU" w:eastAsia="en-US" w:bidi="ar-SA"/>
      </w:rPr>
    </w:lvl>
  </w:abstractNum>
  <w:abstractNum w:abstractNumId="3">
    <w:nsid w:val="3B945C60"/>
    <w:multiLevelType w:val="multilevel"/>
    <w:tmpl w:val="78A2418E"/>
    <w:lvl w:ilvl="0">
      <w:start w:val="1"/>
      <w:numFmt w:val="decimal"/>
      <w:lvlText w:val="%1."/>
      <w:lvlJc w:val="left"/>
      <w:pPr>
        <w:ind w:left="396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0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7" w:hanging="734"/>
      </w:pPr>
      <w:rPr>
        <w:rFonts w:hint="default"/>
        <w:lang w:val="ru-RU" w:eastAsia="en-US" w:bidi="ar-SA"/>
      </w:rPr>
    </w:lvl>
  </w:abstractNum>
  <w:abstractNum w:abstractNumId="4">
    <w:nsid w:val="6A296ECE"/>
    <w:multiLevelType w:val="hybridMultilevel"/>
    <w:tmpl w:val="350C55D2"/>
    <w:lvl w:ilvl="0" w:tplc="D9203F74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DAE4BC">
      <w:numFmt w:val="bullet"/>
      <w:lvlText w:val="•"/>
      <w:lvlJc w:val="left"/>
      <w:pPr>
        <w:ind w:left="2007" w:hanging="303"/>
      </w:pPr>
      <w:rPr>
        <w:rFonts w:hint="default"/>
        <w:lang w:val="ru-RU" w:eastAsia="en-US" w:bidi="ar-SA"/>
      </w:rPr>
    </w:lvl>
    <w:lvl w:ilvl="2" w:tplc="8FB206D2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20246676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4" w:tplc="142C4042">
      <w:numFmt w:val="bullet"/>
      <w:lvlText w:val="•"/>
      <w:lvlJc w:val="left"/>
      <w:pPr>
        <w:ind w:left="4550" w:hanging="303"/>
      </w:pPr>
      <w:rPr>
        <w:rFonts w:hint="default"/>
        <w:lang w:val="ru-RU" w:eastAsia="en-US" w:bidi="ar-SA"/>
      </w:rPr>
    </w:lvl>
    <w:lvl w:ilvl="5" w:tplc="7E109564">
      <w:numFmt w:val="bullet"/>
      <w:lvlText w:val="•"/>
      <w:lvlJc w:val="left"/>
      <w:pPr>
        <w:ind w:left="5398" w:hanging="303"/>
      </w:pPr>
      <w:rPr>
        <w:rFonts w:hint="default"/>
        <w:lang w:val="ru-RU" w:eastAsia="en-US" w:bidi="ar-SA"/>
      </w:rPr>
    </w:lvl>
    <w:lvl w:ilvl="6" w:tplc="84F07ABC">
      <w:numFmt w:val="bullet"/>
      <w:lvlText w:val="•"/>
      <w:lvlJc w:val="left"/>
      <w:pPr>
        <w:ind w:left="6246" w:hanging="303"/>
      </w:pPr>
      <w:rPr>
        <w:rFonts w:hint="default"/>
        <w:lang w:val="ru-RU" w:eastAsia="en-US" w:bidi="ar-SA"/>
      </w:rPr>
    </w:lvl>
    <w:lvl w:ilvl="7" w:tplc="F5182EB8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D6122BFA">
      <w:numFmt w:val="bullet"/>
      <w:lvlText w:val="•"/>
      <w:lvlJc w:val="left"/>
      <w:pPr>
        <w:ind w:left="794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22842"/>
    <w:rsid w:val="00386E75"/>
    <w:rsid w:val="00422BCA"/>
    <w:rsid w:val="00522842"/>
    <w:rsid w:val="00826118"/>
    <w:rsid w:val="00AA0C3B"/>
    <w:rsid w:val="00D852E0"/>
    <w:rsid w:val="00E53EA8"/>
    <w:rsid w:val="00E80B72"/>
    <w:rsid w:val="00F143EB"/>
    <w:rsid w:val="00F6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143EB"/>
    <w:pPr>
      <w:ind w:left="1936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43EB"/>
    <w:pPr>
      <w:ind w:left="14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F143EB"/>
    <w:pPr>
      <w:ind w:left="308" w:right="30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F143EB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F143EB"/>
    <w:pPr>
      <w:ind w:left="50"/>
    </w:pPr>
  </w:style>
  <w:style w:type="character" w:customStyle="1" w:styleId="20">
    <w:name w:val="Заголовок 2 Знак"/>
    <w:basedOn w:val="a0"/>
    <w:link w:val="2"/>
    <w:uiPriority w:val="9"/>
    <w:semiHidden/>
    <w:rsid w:val="00826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eios-01</cp:lastModifiedBy>
  <cp:revision>6</cp:revision>
  <cp:lastPrinted>2025-02-13T07:37:00Z</cp:lastPrinted>
  <dcterms:created xsi:type="dcterms:W3CDTF">2025-02-13T03:54:00Z</dcterms:created>
  <dcterms:modified xsi:type="dcterms:W3CDTF">2025-10-08T07:31:00Z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  <property fmtid="{D5CDD505-2E9C-101B-9397-08002B2CF9AE}" pid="5" name="Producer">
    <vt:lpwstr>www.ilovepdf.com</vt:lpwstr>
  </property>
</Properties>
</file>